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Monterey Community Center Committee Meeting</w:t>
      </w:r>
    </w:p>
    <w:p w:rsidR="00000000" w:rsidDel="00000000" w:rsidP="00000000" w:rsidRDefault="00000000" w:rsidRPr="00000000" w14:paraId="00000002">
      <w:pPr>
        <w:jc w:val="center"/>
        <w:rPr>
          <w:b w:val="1"/>
        </w:rPr>
      </w:pPr>
      <w:r w:rsidDel="00000000" w:rsidR="00000000" w:rsidRPr="00000000">
        <w:rPr>
          <w:b w:val="1"/>
          <w:rtl w:val="0"/>
        </w:rPr>
        <w:t xml:space="preserve">July 14, 2022</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Present:  Mary Makuc, Wendy Germain, Catherine Hurst, JoAnn Bell, Libby Wolf, Elaine Lynch, Dennis Lynch, Laurie Shaw, Kyle Pierce, Roz Halberstadter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minutes of the June 9 meeting were approved.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Libby Wolf from the Native Plant Working Group talked about the ongoing planning process for the town and how the MCC should be involved in this. The next meeting will be about outdoor spaces and the MCC has a lot of property which should be taken into consideration. There are many invasive species on the property that should be removed. There are also outdoor spaces that could be better utilized.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Dennis Lynch asked for consistency for the Coffee Club meetings.  They will now have a dedicated time at 8:30 -10:00 each Saturday and any other programs will be scheduled after 10:00.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Past and Ongoing Programs</w:t>
      </w:r>
    </w:p>
    <w:p w:rsidR="00000000" w:rsidDel="00000000" w:rsidP="00000000" w:rsidRDefault="00000000" w:rsidRPr="00000000" w14:paraId="0000000D">
      <w:pPr>
        <w:rPr/>
      </w:pPr>
      <w:r w:rsidDel="00000000" w:rsidR="00000000" w:rsidRPr="00000000">
        <w:rPr>
          <w:rtl w:val="0"/>
        </w:rPr>
        <w:t xml:space="preserve">Yoga Nidra has 9 participants for the last session. They have been meeting inside the MCC and are making a donation.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Painting - There were 3 sessions with attendance of between 4-7 people. Ann Getsinger was paid $225 to teach the class.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Birdwatching - There were 20 participants for a group led by Joe Baker and Rob and Cindy Hoogs. They expressed interest in doing another session.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Reiki - There were 5 participants for the one day training.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Diabetes Support Group - There were initially 4 participants then 0 for the next group. It is led by Bob Carlson and Roberta Epstein.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Al-Anon - still coming regularly.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Darn Yarners - meets the first Thursday of the month at 10 AM.  There have usually been about 4 participants.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Mahjong - there are generally about 4 participants. A 2 session class to teach mahjong attracted 3 participants.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Tai Chi - there have been between 6  - 8 participants. The COA will be voting on giving some monetary support to this group.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Ping Pong - has been inconsistent.  Maybe it should be advertised more.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What’s Happening with Maggie Barkin has been attracting about 7 people. It meets every Monday at 4:00.</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Upcoming Programs</w:t>
      </w:r>
    </w:p>
    <w:p w:rsidR="00000000" w:rsidDel="00000000" w:rsidP="00000000" w:rsidRDefault="00000000" w:rsidRPr="00000000" w14:paraId="00000024">
      <w:pPr>
        <w:rPr/>
      </w:pPr>
      <w:r w:rsidDel="00000000" w:rsidR="00000000" w:rsidRPr="00000000">
        <w:rPr>
          <w:rtl w:val="0"/>
        </w:rPr>
        <w:t xml:space="preserve">The Native Plant Working Group will be having a tag sale on July 23 under the tent.</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Kevin West - we have not heard back from him.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Jewelry making  -  This will take place on July 17. Stella Hurst will lead the class in making bracelets. The cost will be between $5-10.</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AA - this is still being worked on and they would like to have more details.  There was a unanimous vote to charge $50/month if they choose to use the MCC.</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Herbal Remedies - Angela Highsmith will teach this class. There was a unanimous vote to charge participants $20 for the class and to offset the full cost of $35 with $15 per person from the FWMH.  The date is still to be decided.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Galina Vromen - will present a program on July 21 called Gained in Translation about her experiences in setting up a book program for children in both Hebrew and Arabic speaking sections of Israel. She will also read a short story that she wrote on September 23 at 4 pm.</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Pauline Dongola and the Old Stone Mill Center will do a presentation on upcycling bikes for Africa on August 13, under the tent.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Marshall Messer will be putting on a concert of R&amp;B as well as jazz music on August 27 at 6 pm under the tent.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Composting Workshop - planned for August 13 at 10 am with Brigitte Stone from the Berkshire Botanical Garden.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Other Business</w:t>
      </w:r>
    </w:p>
    <w:p w:rsidR="00000000" w:rsidDel="00000000" w:rsidP="00000000" w:rsidRDefault="00000000" w:rsidRPr="00000000" w14:paraId="00000037">
      <w:pPr>
        <w:rPr/>
      </w:pPr>
      <w:r w:rsidDel="00000000" w:rsidR="00000000" w:rsidRPr="00000000">
        <w:rPr>
          <w:rtl w:val="0"/>
        </w:rPr>
        <w:t xml:space="preserve">The MCC Committee unanimously accepted a donation of a screen house and furniture from a person who prefers to remain anonymous. The donation of a bluebird house from Gould Farm was also accepted.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Lighting-  Mary Makuc, Rob Hoog and Melissa Noe met with Jim Hunt to discuss the lighting situation. For the meantime, the party lights will be kept along the walk and the $29,000 allocation will go towards the parking lot lighting. Jim said he would talk to some electricians to see what could be done and the town would do the prep work. He was hoping to get the work done in August.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next meeting will take place on </w:t>
      </w:r>
      <w:r w:rsidDel="00000000" w:rsidR="00000000" w:rsidRPr="00000000">
        <w:rPr>
          <w:b w:val="1"/>
          <w:rtl w:val="0"/>
        </w:rPr>
        <w:t xml:space="preserve">August 18 at 10:00 am at the MCC.</w:t>
      </w:r>
      <w:r w:rsidDel="00000000" w:rsidR="00000000" w:rsidRPr="00000000">
        <w:rPr>
          <w:rtl w:val="0"/>
        </w:rPr>
        <w:t xml:space="preserve"> Agenda items will include policies and procedures as well as signage.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Many thanks to Catherine Hurst for maintaining up to date information on the sign by the road. She will also put information about programs on Instagram if there is a need.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Submitted by:</w:t>
      </w:r>
    </w:p>
    <w:p w:rsidR="00000000" w:rsidDel="00000000" w:rsidP="00000000" w:rsidRDefault="00000000" w:rsidRPr="00000000" w14:paraId="00000040">
      <w:pPr>
        <w:rPr/>
      </w:pPr>
      <w:r w:rsidDel="00000000" w:rsidR="00000000" w:rsidRPr="00000000">
        <w:rPr>
          <w:rtl w:val="0"/>
        </w:rPr>
        <w:t xml:space="preserve">Laurie Shaw, Chair</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