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B22A" w14:textId="77777777" w:rsidR="00C11E0E" w:rsidRDefault="00C11E0E" w:rsidP="00C11E0E">
      <w:pPr>
        <w:pStyle w:val="Default"/>
      </w:pPr>
    </w:p>
    <w:p w14:paraId="78FDAB4D" w14:textId="65EDA7CE" w:rsidR="0056529C" w:rsidRDefault="00C11E0E" w:rsidP="00C11E0E">
      <w:pPr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Thursday, </w:t>
      </w:r>
      <w:r>
        <w:rPr>
          <w:b/>
          <w:bCs/>
          <w:sz w:val="23"/>
          <w:szCs w:val="23"/>
        </w:rPr>
        <w:t>October 20, 2022,</w:t>
      </w:r>
      <w:r>
        <w:rPr>
          <w:b/>
          <w:bCs/>
          <w:sz w:val="23"/>
          <w:szCs w:val="23"/>
        </w:rPr>
        <w:t xml:space="preserve"> at 10:00 at the Community Center</w:t>
      </w:r>
    </w:p>
    <w:p w14:paraId="694B6818" w14:textId="77777777" w:rsidR="00C11E0E" w:rsidRPr="0056529C" w:rsidRDefault="00C11E0E" w:rsidP="00C1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1A2E2" w14:textId="77777777" w:rsidR="0056529C" w:rsidRPr="0056529C" w:rsidRDefault="0056529C" w:rsidP="0056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29C">
        <w:rPr>
          <w:rFonts w:ascii="Times New Roman" w:eastAsia="Times New Roman" w:hAnsi="Times New Roman" w:cs="Times New Roman"/>
          <w:sz w:val="24"/>
          <w:szCs w:val="24"/>
        </w:rPr>
        <w:t>Approval of the minutes of the September 15 meeting</w:t>
      </w:r>
    </w:p>
    <w:p w14:paraId="71F27FF4" w14:textId="77777777" w:rsidR="0056529C" w:rsidRPr="0056529C" w:rsidRDefault="0056529C" w:rsidP="0056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29C">
        <w:rPr>
          <w:rFonts w:ascii="Times New Roman" w:eastAsia="Times New Roman" w:hAnsi="Times New Roman" w:cs="Times New Roman"/>
          <w:sz w:val="24"/>
          <w:szCs w:val="24"/>
        </w:rPr>
        <w:t>Financial update from Mary - quarterly report</w:t>
      </w:r>
    </w:p>
    <w:p w14:paraId="7F23BB42" w14:textId="0CE54DE5" w:rsidR="0056529C" w:rsidRPr="0056529C" w:rsidRDefault="0056529C" w:rsidP="0056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29C">
        <w:rPr>
          <w:rFonts w:ascii="Times New Roman" w:eastAsia="Times New Roman" w:hAnsi="Times New Roman" w:cs="Times New Roman"/>
          <w:sz w:val="24"/>
          <w:szCs w:val="24"/>
        </w:rPr>
        <w:t>Review of past programs</w:t>
      </w:r>
    </w:p>
    <w:p w14:paraId="18D3CA7D" w14:textId="1181B3A6" w:rsidR="0056529C" w:rsidRPr="0056529C" w:rsidRDefault="0056529C" w:rsidP="0056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29C">
        <w:rPr>
          <w:rFonts w:ascii="Times New Roman" w:eastAsia="Times New Roman" w:hAnsi="Times New Roman" w:cs="Times New Roman"/>
          <w:sz w:val="24"/>
          <w:szCs w:val="24"/>
        </w:rPr>
        <w:t>Plans for upcoming programs</w:t>
      </w:r>
    </w:p>
    <w:p w14:paraId="100BEC76" w14:textId="77777777" w:rsidR="0056529C" w:rsidRPr="0056529C" w:rsidRDefault="0056529C" w:rsidP="0056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29C">
        <w:rPr>
          <w:rFonts w:ascii="Times New Roman" w:eastAsia="Times New Roman" w:hAnsi="Times New Roman" w:cs="Times New Roman"/>
          <w:sz w:val="24"/>
          <w:szCs w:val="24"/>
        </w:rPr>
        <w:t>Cultural Council applications</w:t>
      </w:r>
    </w:p>
    <w:p w14:paraId="347B368C" w14:textId="77777777" w:rsidR="0056529C" w:rsidRPr="0056529C" w:rsidRDefault="0056529C" w:rsidP="0056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29C">
        <w:rPr>
          <w:rFonts w:ascii="Times New Roman" w:eastAsia="Times New Roman" w:hAnsi="Times New Roman" w:cs="Times New Roman"/>
          <w:sz w:val="24"/>
          <w:szCs w:val="24"/>
        </w:rPr>
        <w:t>Start by-law review</w:t>
      </w:r>
    </w:p>
    <w:p w14:paraId="75E85DDE" w14:textId="77777777" w:rsidR="0056529C" w:rsidRPr="0056529C" w:rsidRDefault="0056529C" w:rsidP="0056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29C">
        <w:rPr>
          <w:rFonts w:ascii="Times New Roman" w:eastAsia="Times New Roman" w:hAnsi="Times New Roman" w:cs="Times New Roman"/>
          <w:sz w:val="24"/>
          <w:szCs w:val="24"/>
        </w:rPr>
        <w:t>Lighting update</w:t>
      </w:r>
    </w:p>
    <w:p w14:paraId="6E65F2A6" w14:textId="77777777" w:rsidR="0056529C" w:rsidRPr="0056529C" w:rsidRDefault="0056529C" w:rsidP="0056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29C">
        <w:rPr>
          <w:rFonts w:ascii="Times New Roman" w:eastAsia="Times New Roman" w:hAnsi="Times New Roman" w:cs="Times New Roman"/>
          <w:sz w:val="24"/>
          <w:szCs w:val="24"/>
        </w:rPr>
        <w:t>ARPA application</w:t>
      </w:r>
    </w:p>
    <w:p w14:paraId="6743E9C9" w14:textId="77777777" w:rsidR="0056529C" w:rsidRDefault="0056529C"/>
    <w:sectPr w:rsidR="00565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9C"/>
    <w:rsid w:val="0056529C"/>
    <w:rsid w:val="00C1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67DC"/>
  <w15:chartTrackingRefBased/>
  <w15:docId w15:val="{287AF4B5-F007-418F-896E-237B1BF7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1E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nlk</dc:creator>
  <cp:keywords/>
  <dc:description/>
  <cp:lastModifiedBy>nlk</cp:lastModifiedBy>
  <cp:revision>2</cp:revision>
  <dcterms:created xsi:type="dcterms:W3CDTF">2022-10-14T12:29:00Z</dcterms:created>
  <dcterms:modified xsi:type="dcterms:W3CDTF">2022-10-14T12:33:00Z</dcterms:modified>
</cp:coreProperties>
</file>