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2F6B2" w14:textId="6001C2A6" w:rsidR="0002700E" w:rsidRDefault="0002700E" w:rsidP="0027685F">
      <w:pPr>
        <w:rPr>
          <w:sz w:val="20"/>
        </w:rPr>
      </w:pPr>
    </w:p>
    <w:p w14:paraId="3E953DF6" w14:textId="77777777" w:rsidR="0027685F" w:rsidRPr="0027685F" w:rsidRDefault="0027685F" w:rsidP="0027685F">
      <w:pPr>
        <w:rPr>
          <w:sz w:val="20"/>
        </w:rPr>
      </w:pPr>
    </w:p>
    <w:tbl>
      <w:tblPr>
        <w:tblW w:w="0" w:type="auto"/>
        <w:tblInd w:w="119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3927"/>
        <w:gridCol w:w="5186"/>
      </w:tblGrid>
      <w:tr w:rsidR="0002700E" w14:paraId="6CE31B92" w14:textId="77777777" w:rsidTr="00523912">
        <w:trPr>
          <w:trHeight w:val="4437"/>
        </w:trPr>
        <w:tc>
          <w:tcPr>
            <w:tcW w:w="14359" w:type="dxa"/>
            <w:gridSpan w:val="3"/>
            <w:tcBorders>
              <w:bottom w:val="nil"/>
            </w:tcBorders>
          </w:tcPr>
          <w:p w14:paraId="0154FEAD" w14:textId="271D906B" w:rsidR="0002700E" w:rsidRPr="00EC0972" w:rsidRDefault="00D30318" w:rsidP="00EC0972">
            <w:pPr>
              <w:pStyle w:val="TableParagraph"/>
              <w:spacing w:before="316" w:line="681" w:lineRule="exact"/>
              <w:ind w:left="0"/>
              <w:jc w:val="center"/>
              <w:rPr>
                <w:rFonts w:asciiTheme="minorHAnsi" w:hAnsiTheme="minorHAnsi" w:cstheme="minorHAnsi"/>
                <w:color w:val="231F20"/>
                <w:w w:val="105"/>
                <w:sz w:val="65"/>
              </w:rPr>
            </w:pPr>
            <w:r>
              <w:rPr>
                <w:noProof/>
              </w:rPr>
              <w:drawing>
                <wp:anchor distT="0" distB="0" distL="0" distR="0" simplePos="0" relativeHeight="251665408" behindDoc="0" locked="0" layoutInCell="1" allowOverlap="1" wp14:anchorId="343A2D04" wp14:editId="4E5B7B9D">
                  <wp:simplePos x="0" y="0"/>
                  <wp:positionH relativeFrom="page">
                    <wp:posOffset>65405</wp:posOffset>
                  </wp:positionH>
                  <wp:positionV relativeFrom="page">
                    <wp:posOffset>80645</wp:posOffset>
                  </wp:positionV>
                  <wp:extent cx="1130597" cy="896892"/>
                  <wp:effectExtent l="0" t="0" r="0" b="0"/>
                  <wp:wrapNone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597" cy="896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0972">
              <w:rPr>
                <w:noProof/>
              </w:rPr>
              <w:drawing>
                <wp:anchor distT="0" distB="0" distL="0" distR="0" simplePos="0" relativeHeight="251663360" behindDoc="0" locked="0" layoutInCell="1" allowOverlap="1" wp14:anchorId="7BFB6EA0" wp14:editId="3B7FBF6C">
                  <wp:simplePos x="0" y="0"/>
                  <wp:positionH relativeFrom="page">
                    <wp:posOffset>7847965</wp:posOffset>
                  </wp:positionH>
                  <wp:positionV relativeFrom="page">
                    <wp:posOffset>80645</wp:posOffset>
                  </wp:positionV>
                  <wp:extent cx="1130597" cy="896892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597" cy="896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0FB7" w:rsidRPr="00EC0972">
              <w:rPr>
                <w:rFonts w:asciiTheme="minorHAnsi" w:hAnsiTheme="minorHAnsi" w:cstheme="minorHAnsi"/>
                <w:color w:val="231F20"/>
                <w:w w:val="105"/>
                <w:sz w:val="94"/>
              </w:rPr>
              <w:t>H</w:t>
            </w:r>
            <w:r w:rsidR="00DA0FB7" w:rsidRPr="00EC0972">
              <w:rPr>
                <w:rFonts w:asciiTheme="minorHAnsi" w:hAnsiTheme="minorHAnsi" w:cstheme="minorHAnsi"/>
                <w:color w:val="231F20"/>
                <w:w w:val="105"/>
                <w:sz w:val="65"/>
              </w:rPr>
              <w:t xml:space="preserve">OUSEHOLD </w:t>
            </w:r>
            <w:r w:rsidR="00DA0FB7" w:rsidRPr="00EC0972">
              <w:rPr>
                <w:rFonts w:asciiTheme="minorHAnsi" w:hAnsiTheme="minorHAnsi" w:cstheme="minorHAnsi"/>
                <w:color w:val="231F20"/>
                <w:w w:val="105"/>
                <w:sz w:val="94"/>
              </w:rPr>
              <w:t>H</w:t>
            </w:r>
            <w:r w:rsidR="00DA0FB7" w:rsidRPr="00EC0972">
              <w:rPr>
                <w:rFonts w:asciiTheme="minorHAnsi" w:hAnsiTheme="minorHAnsi" w:cstheme="minorHAnsi"/>
                <w:color w:val="231F20"/>
                <w:w w:val="105"/>
                <w:sz w:val="65"/>
              </w:rPr>
              <w:t xml:space="preserve">AZARDOUS </w:t>
            </w:r>
            <w:r w:rsidR="00DA0FB7" w:rsidRPr="00EC0972">
              <w:rPr>
                <w:rFonts w:asciiTheme="minorHAnsi" w:hAnsiTheme="minorHAnsi" w:cstheme="minorHAnsi"/>
                <w:color w:val="231F20"/>
                <w:w w:val="105"/>
                <w:sz w:val="94"/>
              </w:rPr>
              <w:t>W</w:t>
            </w:r>
            <w:r w:rsidR="00DA0FB7" w:rsidRPr="00EC0972">
              <w:rPr>
                <w:rFonts w:asciiTheme="minorHAnsi" w:hAnsiTheme="minorHAnsi" w:cstheme="minorHAnsi"/>
                <w:color w:val="231F20"/>
                <w:w w:val="105"/>
                <w:sz w:val="65"/>
              </w:rPr>
              <w:t>ASTE</w:t>
            </w:r>
          </w:p>
          <w:p w14:paraId="22C4F668" w14:textId="07637894" w:rsidR="00EC0972" w:rsidRDefault="00EC0972" w:rsidP="0040021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</w:pPr>
            <w:r w:rsidRPr="00EC0972"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  <w:t xml:space="preserve">For Residents of: </w:t>
            </w:r>
          </w:p>
          <w:p w14:paraId="1825D3BC" w14:textId="70CAF3C8" w:rsidR="00091716" w:rsidRDefault="00091716" w:rsidP="0040021D">
            <w:pPr>
              <w:pStyle w:val="Heading2"/>
              <w:tabs>
                <w:tab w:val="left" w:pos="2880"/>
                <w:tab w:val="left" w:pos="5775"/>
                <w:tab w:val="left" w:pos="8640"/>
                <w:tab w:val="left" w:pos="11520"/>
              </w:tabs>
              <w:rPr>
                <w:rFonts w:asciiTheme="minorHAnsi" w:hAnsiTheme="minorHAnsi" w:cstheme="minorHAnsi"/>
                <w:b w:val="0"/>
                <w:bCs w:val="0"/>
                <w:color w:val="231F20"/>
                <w:w w:val="95"/>
              </w:rPr>
            </w:pPr>
            <w:proofErr w:type="gramStart"/>
            <w:r w:rsidRPr="00091716">
              <w:rPr>
                <w:rFonts w:asciiTheme="minorHAnsi" w:hAnsiTheme="minorHAnsi" w:cstheme="minorHAnsi"/>
                <w:b w:val="0"/>
                <w:bCs w:val="0"/>
                <w:color w:val="231F20"/>
              </w:rPr>
              <w:t xml:space="preserve">Alford </w:t>
            </w:r>
            <w:r w:rsidR="00AC2B95">
              <w:rPr>
                <w:rFonts w:asciiTheme="minorHAnsi" w:hAnsiTheme="minorHAnsi" w:cstheme="minorHAnsi"/>
                <w:b w:val="0"/>
                <w:bCs w:val="0"/>
                <w:color w:val="231F20"/>
              </w:rPr>
              <w:t xml:space="preserve"> </w:t>
            </w:r>
            <w:r w:rsidRPr="00091716">
              <w:rPr>
                <w:rFonts w:asciiTheme="minorHAnsi" w:hAnsiTheme="minorHAnsi" w:cstheme="minorHAnsi"/>
                <w:b w:val="0"/>
                <w:bCs w:val="0"/>
                <w:color w:val="231F20"/>
              </w:rPr>
              <w:t>Becket</w:t>
            </w:r>
            <w:proofErr w:type="gramEnd"/>
            <w:r w:rsidRPr="00091716">
              <w:rPr>
                <w:rFonts w:asciiTheme="minorHAnsi" w:hAnsiTheme="minorHAnsi" w:cstheme="minorHAnsi"/>
                <w:b w:val="0"/>
                <w:bCs w:val="0"/>
                <w:color w:val="231F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color w:val="231F20"/>
              </w:rPr>
              <w:t xml:space="preserve"> </w:t>
            </w:r>
            <w:r w:rsidRPr="00091716">
              <w:rPr>
                <w:rFonts w:asciiTheme="minorHAnsi" w:hAnsiTheme="minorHAnsi" w:cstheme="minorHAnsi"/>
                <w:b w:val="0"/>
                <w:bCs w:val="0"/>
                <w:color w:val="231F20"/>
                <w:w w:val="95"/>
              </w:rPr>
              <w:t>Egremont</w:t>
            </w:r>
            <w:r>
              <w:rPr>
                <w:rFonts w:asciiTheme="minorHAnsi" w:hAnsiTheme="minorHAnsi" w:cstheme="minorHAnsi"/>
                <w:b w:val="0"/>
                <w:bCs w:val="0"/>
                <w:color w:val="231F20"/>
                <w:w w:val="95"/>
              </w:rPr>
              <w:t xml:space="preserve">   </w:t>
            </w:r>
            <w:r w:rsidRPr="00091716">
              <w:rPr>
                <w:rFonts w:asciiTheme="minorHAnsi" w:hAnsiTheme="minorHAnsi" w:cstheme="minorHAnsi"/>
                <w:b w:val="0"/>
                <w:bCs w:val="0"/>
                <w:color w:val="231F20"/>
                <w:w w:val="95"/>
              </w:rPr>
              <w:t>G</w:t>
            </w:r>
            <w:r>
              <w:rPr>
                <w:rFonts w:asciiTheme="minorHAnsi" w:hAnsiTheme="minorHAnsi" w:cstheme="minorHAnsi"/>
                <w:b w:val="0"/>
                <w:bCs w:val="0"/>
                <w:color w:val="231F20"/>
                <w:w w:val="95"/>
              </w:rPr>
              <w:t xml:space="preserve">reat </w:t>
            </w:r>
            <w:r w:rsidRPr="00091716">
              <w:rPr>
                <w:rFonts w:asciiTheme="minorHAnsi" w:hAnsiTheme="minorHAnsi" w:cstheme="minorHAnsi"/>
                <w:b w:val="0"/>
                <w:bCs w:val="0"/>
                <w:color w:val="231F20"/>
                <w:w w:val="95"/>
              </w:rPr>
              <w:t xml:space="preserve">Barrington </w:t>
            </w:r>
            <w:r>
              <w:rPr>
                <w:rFonts w:asciiTheme="minorHAnsi" w:hAnsiTheme="minorHAnsi" w:cstheme="minorHAnsi"/>
                <w:b w:val="0"/>
                <w:bCs w:val="0"/>
                <w:color w:val="231F20"/>
                <w:w w:val="95"/>
              </w:rPr>
              <w:t xml:space="preserve">  </w:t>
            </w:r>
            <w:r w:rsidRPr="00091716">
              <w:rPr>
                <w:rFonts w:asciiTheme="minorHAnsi" w:hAnsiTheme="minorHAnsi" w:cstheme="minorHAnsi"/>
                <w:b w:val="0"/>
                <w:bCs w:val="0"/>
                <w:color w:val="231F20"/>
              </w:rPr>
              <w:t>Lee</w:t>
            </w:r>
            <w:r>
              <w:rPr>
                <w:rFonts w:asciiTheme="minorHAnsi" w:hAnsiTheme="minorHAnsi" w:cstheme="minorHAnsi"/>
                <w:b w:val="0"/>
                <w:bCs w:val="0"/>
                <w:color w:val="231F20"/>
              </w:rPr>
              <w:t xml:space="preserve">    </w:t>
            </w:r>
            <w:r w:rsidR="00AC2B95">
              <w:rPr>
                <w:rFonts w:asciiTheme="minorHAnsi" w:hAnsiTheme="minorHAnsi" w:cstheme="minorHAnsi"/>
                <w:b w:val="0"/>
                <w:bCs w:val="0"/>
                <w:color w:val="231F20"/>
              </w:rPr>
              <w:t xml:space="preserve">    </w:t>
            </w:r>
            <w:r>
              <w:rPr>
                <w:rFonts w:asciiTheme="minorHAnsi" w:hAnsiTheme="minorHAnsi" w:cstheme="minorHAnsi"/>
                <w:b w:val="0"/>
                <w:bCs w:val="0"/>
                <w:color w:val="231F20"/>
              </w:rPr>
              <w:t xml:space="preserve"> </w:t>
            </w:r>
            <w:r w:rsidRPr="00091716">
              <w:rPr>
                <w:rFonts w:asciiTheme="minorHAnsi" w:hAnsiTheme="minorHAnsi" w:cstheme="minorHAnsi"/>
                <w:b w:val="0"/>
                <w:bCs w:val="0"/>
                <w:color w:val="231F20"/>
              </w:rPr>
              <w:t>Lenox</w:t>
            </w:r>
            <w:r>
              <w:rPr>
                <w:rFonts w:asciiTheme="minorHAnsi" w:hAnsiTheme="minorHAnsi" w:cstheme="minorHAnsi"/>
                <w:b w:val="0"/>
                <w:bCs w:val="0"/>
                <w:color w:val="231F20"/>
              </w:rPr>
              <w:t xml:space="preserve">   </w:t>
            </w:r>
            <w:r w:rsidR="00AC2B95">
              <w:rPr>
                <w:rFonts w:asciiTheme="minorHAnsi" w:hAnsiTheme="minorHAnsi" w:cstheme="minorHAnsi"/>
                <w:b w:val="0"/>
                <w:bCs w:val="0"/>
                <w:color w:val="231F20"/>
              </w:rPr>
              <w:t xml:space="preserve">    </w:t>
            </w:r>
            <w:r>
              <w:rPr>
                <w:rFonts w:asciiTheme="minorHAnsi" w:hAnsiTheme="minorHAnsi" w:cstheme="minorHAnsi"/>
                <w:b w:val="0"/>
                <w:bCs w:val="0"/>
                <w:color w:val="231F20"/>
              </w:rPr>
              <w:t xml:space="preserve">  </w:t>
            </w:r>
            <w:r w:rsidRPr="00091716">
              <w:rPr>
                <w:rFonts w:asciiTheme="minorHAnsi" w:hAnsiTheme="minorHAnsi" w:cstheme="minorHAnsi"/>
                <w:b w:val="0"/>
                <w:bCs w:val="0"/>
                <w:color w:val="231F20"/>
              </w:rPr>
              <w:t>Monterey</w:t>
            </w:r>
            <w:r>
              <w:rPr>
                <w:rFonts w:asciiTheme="minorHAnsi" w:hAnsiTheme="minorHAnsi" w:cstheme="minorHAnsi"/>
                <w:b w:val="0"/>
                <w:bCs w:val="0"/>
                <w:color w:val="231F20"/>
              </w:rPr>
              <w:t xml:space="preserve">   </w:t>
            </w:r>
            <w:r w:rsidRPr="00091716">
              <w:rPr>
                <w:rFonts w:asciiTheme="minorHAnsi" w:hAnsiTheme="minorHAnsi" w:cstheme="minorHAnsi"/>
                <w:b w:val="0"/>
                <w:bCs w:val="0"/>
                <w:color w:val="231F20"/>
                <w:spacing w:val="-3"/>
              </w:rPr>
              <w:t>M</w:t>
            </w:r>
            <w:r>
              <w:rPr>
                <w:rFonts w:asciiTheme="minorHAnsi" w:hAnsiTheme="minorHAnsi" w:cstheme="minorHAnsi"/>
                <w:b w:val="0"/>
                <w:bCs w:val="0"/>
                <w:color w:val="231F20"/>
                <w:spacing w:val="-3"/>
              </w:rPr>
              <w:t xml:space="preserve">ount </w:t>
            </w:r>
            <w:r w:rsidRPr="00091716">
              <w:rPr>
                <w:rFonts w:asciiTheme="minorHAnsi" w:hAnsiTheme="minorHAnsi" w:cstheme="minorHAnsi"/>
                <w:b w:val="0"/>
                <w:bCs w:val="0"/>
                <w:color w:val="231F20"/>
                <w:spacing w:val="-4"/>
              </w:rPr>
              <w:t>Washington</w:t>
            </w:r>
            <w:r>
              <w:rPr>
                <w:rFonts w:asciiTheme="minorHAnsi" w:hAnsiTheme="minorHAnsi" w:cstheme="minorHAnsi"/>
                <w:b w:val="0"/>
                <w:bCs w:val="0"/>
                <w:color w:val="231F20"/>
                <w:spacing w:val="-4"/>
              </w:rPr>
              <w:t xml:space="preserve">  </w:t>
            </w:r>
            <w:r w:rsidR="00AC2B95">
              <w:rPr>
                <w:rFonts w:asciiTheme="minorHAnsi" w:hAnsiTheme="minorHAnsi" w:cstheme="minorHAnsi"/>
                <w:b w:val="0"/>
                <w:bCs w:val="0"/>
                <w:color w:val="231F20"/>
                <w:spacing w:val="-4"/>
              </w:rPr>
              <w:t xml:space="preserve">  </w:t>
            </w:r>
            <w:r w:rsidRPr="00091716">
              <w:rPr>
                <w:rFonts w:asciiTheme="minorHAnsi" w:hAnsiTheme="minorHAnsi" w:cstheme="minorHAnsi"/>
                <w:b w:val="0"/>
                <w:bCs w:val="0"/>
                <w:color w:val="231F20"/>
                <w:w w:val="95"/>
              </w:rPr>
              <w:t>New</w:t>
            </w:r>
            <w:r w:rsidRPr="00091716">
              <w:rPr>
                <w:rFonts w:asciiTheme="minorHAnsi" w:hAnsiTheme="minorHAnsi" w:cstheme="minorHAnsi"/>
                <w:b w:val="0"/>
                <w:bCs w:val="0"/>
                <w:color w:val="231F20"/>
                <w:spacing w:val="20"/>
                <w:w w:val="95"/>
              </w:rPr>
              <w:t xml:space="preserve"> </w:t>
            </w:r>
            <w:r w:rsidRPr="00091716">
              <w:rPr>
                <w:rFonts w:asciiTheme="minorHAnsi" w:hAnsiTheme="minorHAnsi" w:cstheme="minorHAnsi"/>
                <w:b w:val="0"/>
                <w:bCs w:val="0"/>
                <w:color w:val="231F20"/>
                <w:w w:val="95"/>
              </w:rPr>
              <w:t>Marlboro</w:t>
            </w:r>
            <w:r w:rsidR="00AC2B95">
              <w:rPr>
                <w:rFonts w:asciiTheme="minorHAnsi" w:hAnsiTheme="minorHAnsi" w:cstheme="minorHAnsi"/>
                <w:b w:val="0"/>
                <w:bCs w:val="0"/>
                <w:color w:val="231F20"/>
                <w:w w:val="95"/>
              </w:rPr>
              <w:t xml:space="preserve">ugh       </w:t>
            </w:r>
            <w:r w:rsidRPr="00091716">
              <w:rPr>
                <w:rFonts w:asciiTheme="minorHAnsi" w:hAnsiTheme="minorHAnsi" w:cstheme="minorHAnsi"/>
                <w:b w:val="0"/>
                <w:bCs w:val="0"/>
                <w:color w:val="231F20"/>
              </w:rPr>
              <w:t xml:space="preserve">Otis </w:t>
            </w:r>
            <w:r w:rsidR="00AC2B95">
              <w:rPr>
                <w:rFonts w:asciiTheme="minorHAnsi" w:hAnsiTheme="minorHAnsi" w:cstheme="minorHAnsi"/>
                <w:b w:val="0"/>
                <w:bCs w:val="0"/>
                <w:color w:val="231F20"/>
              </w:rPr>
              <w:t xml:space="preserve">    </w:t>
            </w:r>
            <w:r w:rsidRPr="00091716">
              <w:rPr>
                <w:rFonts w:asciiTheme="minorHAnsi" w:hAnsiTheme="minorHAnsi" w:cstheme="minorHAnsi"/>
                <w:b w:val="0"/>
                <w:bCs w:val="0"/>
                <w:color w:val="231F20"/>
                <w:w w:val="95"/>
              </w:rPr>
              <w:t>Richmond</w:t>
            </w:r>
            <w:r w:rsidR="00AC2B95">
              <w:rPr>
                <w:rFonts w:asciiTheme="minorHAnsi" w:hAnsiTheme="minorHAnsi" w:cstheme="minorHAnsi"/>
                <w:b w:val="0"/>
                <w:bCs w:val="0"/>
                <w:color w:val="231F20"/>
                <w:w w:val="95"/>
              </w:rPr>
              <w:t xml:space="preserve"> </w:t>
            </w:r>
            <w:r w:rsidR="009D218E">
              <w:rPr>
                <w:rFonts w:asciiTheme="minorHAnsi" w:hAnsiTheme="minorHAnsi" w:cstheme="minorHAnsi"/>
                <w:b w:val="0"/>
                <w:bCs w:val="0"/>
                <w:color w:val="231F20"/>
                <w:w w:val="95"/>
              </w:rPr>
              <w:t xml:space="preserve">     </w:t>
            </w:r>
            <w:proofErr w:type="spellStart"/>
            <w:r w:rsidR="009D218E">
              <w:rPr>
                <w:rFonts w:asciiTheme="minorHAnsi" w:hAnsiTheme="minorHAnsi" w:cstheme="minorHAnsi"/>
                <w:b w:val="0"/>
                <w:bCs w:val="0"/>
                <w:color w:val="231F20"/>
                <w:w w:val="95"/>
              </w:rPr>
              <w:t>Sandisfield</w:t>
            </w:r>
            <w:proofErr w:type="spellEnd"/>
            <w:r w:rsidR="009D218E">
              <w:rPr>
                <w:rFonts w:asciiTheme="minorHAnsi" w:hAnsiTheme="minorHAnsi" w:cstheme="minorHAnsi"/>
                <w:b w:val="0"/>
                <w:bCs w:val="0"/>
                <w:color w:val="231F20"/>
                <w:w w:val="95"/>
              </w:rPr>
              <w:t xml:space="preserve">   </w:t>
            </w:r>
            <w:r w:rsidRPr="00091716">
              <w:rPr>
                <w:rFonts w:asciiTheme="minorHAnsi" w:hAnsiTheme="minorHAnsi" w:cstheme="minorHAnsi"/>
                <w:b w:val="0"/>
                <w:bCs w:val="0"/>
                <w:color w:val="231F20"/>
                <w:w w:val="95"/>
              </w:rPr>
              <w:t xml:space="preserve"> </w:t>
            </w:r>
            <w:r w:rsidRPr="00091716">
              <w:rPr>
                <w:rFonts w:asciiTheme="minorHAnsi" w:hAnsiTheme="minorHAnsi" w:cstheme="minorHAnsi"/>
                <w:b w:val="0"/>
                <w:bCs w:val="0"/>
                <w:color w:val="231F20"/>
              </w:rPr>
              <w:t>Sheffield</w:t>
            </w:r>
            <w:r w:rsidR="00AC2B95">
              <w:rPr>
                <w:rFonts w:asciiTheme="minorHAnsi" w:hAnsiTheme="minorHAnsi" w:cstheme="minorHAnsi"/>
                <w:b w:val="0"/>
                <w:bCs w:val="0"/>
                <w:color w:val="231F20"/>
              </w:rPr>
              <w:t xml:space="preserve">  </w:t>
            </w:r>
            <w:r w:rsidR="009D218E">
              <w:rPr>
                <w:rFonts w:asciiTheme="minorHAnsi" w:hAnsiTheme="minorHAnsi" w:cstheme="minorHAnsi"/>
                <w:b w:val="0"/>
                <w:bCs w:val="0"/>
                <w:color w:val="231F20"/>
              </w:rPr>
              <w:t xml:space="preserve">    </w:t>
            </w:r>
            <w:r w:rsidRPr="00091716">
              <w:rPr>
                <w:rFonts w:asciiTheme="minorHAnsi" w:hAnsiTheme="minorHAnsi" w:cstheme="minorHAnsi"/>
                <w:b w:val="0"/>
                <w:bCs w:val="0"/>
                <w:color w:val="231F20"/>
                <w:w w:val="95"/>
              </w:rPr>
              <w:t>Stockbridge</w:t>
            </w:r>
            <w:r w:rsidR="00AC2B95">
              <w:rPr>
                <w:rFonts w:asciiTheme="minorHAnsi" w:hAnsiTheme="minorHAnsi" w:cstheme="minorHAnsi"/>
                <w:b w:val="0"/>
                <w:bCs w:val="0"/>
                <w:color w:val="231F20"/>
                <w:w w:val="95"/>
              </w:rPr>
              <w:t xml:space="preserve">  </w:t>
            </w:r>
            <w:r w:rsidR="009D218E">
              <w:rPr>
                <w:rFonts w:asciiTheme="minorHAnsi" w:hAnsiTheme="minorHAnsi" w:cstheme="minorHAnsi"/>
                <w:b w:val="0"/>
                <w:bCs w:val="0"/>
                <w:color w:val="231F20"/>
                <w:w w:val="95"/>
              </w:rPr>
              <w:t xml:space="preserve">   </w:t>
            </w:r>
            <w:r w:rsidRPr="00091716">
              <w:rPr>
                <w:rFonts w:asciiTheme="minorHAnsi" w:hAnsiTheme="minorHAnsi" w:cstheme="minorHAnsi"/>
                <w:b w:val="0"/>
                <w:bCs w:val="0"/>
                <w:color w:val="231F20"/>
              </w:rPr>
              <w:t>Tyringham</w:t>
            </w:r>
            <w:r w:rsidR="00AC2B95">
              <w:rPr>
                <w:rFonts w:asciiTheme="minorHAnsi" w:hAnsiTheme="minorHAnsi" w:cstheme="minorHAnsi"/>
                <w:b w:val="0"/>
                <w:bCs w:val="0"/>
                <w:color w:val="231F20"/>
              </w:rPr>
              <w:t xml:space="preserve">     </w:t>
            </w:r>
            <w:r w:rsidR="009D218E">
              <w:rPr>
                <w:rFonts w:asciiTheme="minorHAnsi" w:hAnsiTheme="minorHAnsi" w:cstheme="minorHAnsi"/>
                <w:b w:val="0"/>
                <w:bCs w:val="0"/>
                <w:color w:val="231F20"/>
              </w:rPr>
              <w:t>Washington</w:t>
            </w:r>
            <w:r w:rsidR="00AC2B95">
              <w:rPr>
                <w:rFonts w:asciiTheme="minorHAnsi" w:hAnsiTheme="minorHAnsi" w:cstheme="minorHAnsi"/>
                <w:b w:val="0"/>
                <w:bCs w:val="0"/>
                <w:color w:val="231F20"/>
              </w:rPr>
              <w:t xml:space="preserve">   </w:t>
            </w:r>
            <w:r w:rsidR="009D218E">
              <w:rPr>
                <w:rFonts w:asciiTheme="minorHAnsi" w:hAnsiTheme="minorHAnsi" w:cstheme="minorHAnsi"/>
                <w:b w:val="0"/>
                <w:bCs w:val="0"/>
                <w:color w:val="231F20"/>
              </w:rPr>
              <w:t xml:space="preserve">    </w:t>
            </w:r>
            <w:r w:rsidRPr="00091716">
              <w:rPr>
                <w:rFonts w:asciiTheme="minorHAnsi" w:hAnsiTheme="minorHAnsi" w:cstheme="minorHAnsi"/>
                <w:b w:val="0"/>
                <w:bCs w:val="0"/>
                <w:color w:val="231F20"/>
                <w:w w:val="95"/>
              </w:rPr>
              <w:t>W</w:t>
            </w:r>
            <w:r w:rsidR="00AC2B95">
              <w:rPr>
                <w:rFonts w:asciiTheme="minorHAnsi" w:hAnsiTheme="minorHAnsi" w:cstheme="minorHAnsi"/>
                <w:b w:val="0"/>
                <w:bCs w:val="0"/>
                <w:color w:val="231F20"/>
                <w:w w:val="95"/>
              </w:rPr>
              <w:t xml:space="preserve">est </w:t>
            </w:r>
            <w:r w:rsidRPr="00091716">
              <w:rPr>
                <w:rFonts w:asciiTheme="minorHAnsi" w:hAnsiTheme="minorHAnsi" w:cstheme="minorHAnsi"/>
                <w:b w:val="0"/>
                <w:bCs w:val="0"/>
                <w:color w:val="231F20"/>
                <w:w w:val="95"/>
              </w:rPr>
              <w:t>Stockbridge</w:t>
            </w:r>
          </w:p>
          <w:p w14:paraId="34BAF6A9" w14:textId="34F7257C" w:rsidR="0002700E" w:rsidRPr="00B97F13" w:rsidRDefault="00DA0FB7" w:rsidP="009D218E">
            <w:pPr>
              <w:pStyle w:val="TableParagraph"/>
              <w:spacing w:line="681" w:lineRule="exact"/>
              <w:ind w:left="0"/>
              <w:jc w:val="center"/>
              <w:rPr>
                <w:rFonts w:asciiTheme="minorHAnsi" w:hAnsiTheme="minorHAnsi" w:cstheme="minorHAnsi"/>
                <w:color w:val="231F20"/>
                <w:w w:val="105"/>
                <w:sz w:val="44"/>
                <w:szCs w:val="44"/>
              </w:rPr>
            </w:pPr>
            <w:r w:rsidRPr="000F6329">
              <w:rPr>
                <w:rFonts w:asciiTheme="minorHAnsi" w:hAnsiTheme="minorHAnsi" w:cstheme="minorHAnsi"/>
                <w:i/>
                <w:color w:val="231F20"/>
                <w:w w:val="105"/>
                <w:sz w:val="50"/>
              </w:rPr>
              <w:t>When:</w:t>
            </w:r>
            <w:r w:rsidR="008B4B99" w:rsidRPr="000F6329">
              <w:rPr>
                <w:rFonts w:asciiTheme="minorHAnsi" w:hAnsiTheme="minorHAnsi" w:cstheme="minorHAnsi"/>
                <w:i/>
                <w:color w:val="231F20"/>
                <w:w w:val="105"/>
                <w:sz w:val="50"/>
              </w:rPr>
              <w:t xml:space="preserve">  </w:t>
            </w:r>
            <w:r w:rsidR="00525033">
              <w:rPr>
                <w:rFonts w:asciiTheme="minorHAnsi" w:hAnsiTheme="minorHAnsi" w:cstheme="minorHAnsi"/>
                <w:i/>
                <w:color w:val="231F20"/>
                <w:w w:val="105"/>
                <w:sz w:val="50"/>
              </w:rPr>
              <w:t xml:space="preserve"> </w:t>
            </w:r>
            <w:r w:rsidR="00525033">
              <w:rPr>
                <w:rFonts w:asciiTheme="minorHAnsi" w:hAnsiTheme="minorHAnsi" w:cstheme="minorHAnsi"/>
                <w:iCs/>
                <w:color w:val="231F20"/>
                <w:w w:val="105"/>
                <w:sz w:val="50"/>
              </w:rPr>
              <w:t xml:space="preserve"> </w:t>
            </w:r>
            <w:r w:rsidRPr="00B97F13">
              <w:rPr>
                <w:rFonts w:asciiTheme="minorHAnsi" w:hAnsiTheme="minorHAnsi" w:cstheme="minorHAnsi"/>
                <w:color w:val="231F20"/>
                <w:spacing w:val="-7"/>
                <w:w w:val="105"/>
                <w:sz w:val="44"/>
                <w:szCs w:val="44"/>
              </w:rPr>
              <w:t xml:space="preserve">Saturday, </w:t>
            </w:r>
            <w:r w:rsidR="00F40BFD">
              <w:rPr>
                <w:rFonts w:asciiTheme="minorHAnsi" w:hAnsiTheme="minorHAnsi" w:cstheme="minorHAnsi"/>
                <w:color w:val="231F20"/>
                <w:w w:val="105"/>
                <w:sz w:val="44"/>
                <w:szCs w:val="44"/>
              </w:rPr>
              <w:t>October 24</w:t>
            </w:r>
            <w:r w:rsidR="008B4B99" w:rsidRPr="00B97F13">
              <w:rPr>
                <w:rFonts w:asciiTheme="minorHAnsi" w:hAnsiTheme="minorHAnsi" w:cstheme="minorHAnsi"/>
                <w:color w:val="231F20"/>
                <w:w w:val="105"/>
                <w:sz w:val="44"/>
                <w:szCs w:val="44"/>
              </w:rPr>
              <w:t>:</w:t>
            </w:r>
            <w:r w:rsidRPr="00B97F13">
              <w:rPr>
                <w:rFonts w:asciiTheme="minorHAnsi" w:hAnsiTheme="minorHAnsi" w:cstheme="minorHAnsi"/>
                <w:color w:val="231F20"/>
                <w:w w:val="105"/>
                <w:sz w:val="44"/>
                <w:szCs w:val="44"/>
              </w:rPr>
              <w:t xml:space="preserve"> 9 </w:t>
            </w:r>
            <w:r w:rsidR="00B97F13">
              <w:rPr>
                <w:rFonts w:asciiTheme="minorHAnsi" w:hAnsiTheme="minorHAnsi" w:cstheme="minorHAnsi"/>
                <w:color w:val="231F20"/>
                <w:w w:val="105"/>
                <w:sz w:val="44"/>
                <w:szCs w:val="44"/>
              </w:rPr>
              <w:t>AM</w:t>
            </w:r>
            <w:r w:rsidRPr="00B97F13">
              <w:rPr>
                <w:rFonts w:asciiTheme="minorHAnsi" w:hAnsiTheme="minorHAnsi" w:cstheme="minorHAnsi"/>
                <w:color w:val="231F20"/>
                <w:w w:val="105"/>
                <w:sz w:val="44"/>
                <w:szCs w:val="44"/>
              </w:rPr>
              <w:t xml:space="preserve"> </w:t>
            </w:r>
            <w:r w:rsidR="00B05844" w:rsidRPr="00B97F13">
              <w:rPr>
                <w:rFonts w:asciiTheme="minorHAnsi" w:hAnsiTheme="minorHAnsi" w:cstheme="minorHAnsi"/>
                <w:color w:val="231F20"/>
                <w:w w:val="105"/>
                <w:sz w:val="44"/>
                <w:szCs w:val="44"/>
              </w:rPr>
              <w:t>–</w:t>
            </w:r>
            <w:r w:rsidRPr="00B97F13">
              <w:rPr>
                <w:rFonts w:asciiTheme="minorHAnsi" w:hAnsiTheme="minorHAnsi" w:cstheme="minorHAnsi"/>
                <w:color w:val="231F20"/>
                <w:w w:val="105"/>
                <w:sz w:val="44"/>
                <w:szCs w:val="44"/>
              </w:rPr>
              <w:t xml:space="preserve"> </w:t>
            </w:r>
            <w:r w:rsidR="00B05844" w:rsidRPr="00B97F13">
              <w:rPr>
                <w:rFonts w:asciiTheme="minorHAnsi" w:hAnsiTheme="minorHAnsi" w:cstheme="minorHAnsi"/>
                <w:color w:val="231F20"/>
                <w:w w:val="105"/>
                <w:sz w:val="44"/>
                <w:szCs w:val="44"/>
              </w:rPr>
              <w:t>1:00 PM</w:t>
            </w:r>
          </w:p>
          <w:p w14:paraId="7AE0966E" w14:textId="52F4DEFD" w:rsidR="000F6329" w:rsidRPr="000F6329" w:rsidRDefault="00DA0FB7" w:rsidP="009D218E">
            <w:pPr>
              <w:pStyle w:val="TableParagraph"/>
              <w:tabs>
                <w:tab w:val="left" w:pos="2251"/>
              </w:tabs>
              <w:spacing w:before="19" w:line="569" w:lineRule="exact"/>
              <w:ind w:left="0"/>
              <w:jc w:val="center"/>
              <w:rPr>
                <w:rFonts w:asciiTheme="minorHAnsi" w:hAnsiTheme="minorHAnsi" w:cstheme="minorHAnsi"/>
                <w:bCs/>
                <w:color w:val="231F20"/>
                <w:w w:val="105"/>
                <w:sz w:val="50"/>
              </w:rPr>
            </w:pPr>
            <w:r w:rsidRPr="000F6329">
              <w:rPr>
                <w:rFonts w:asciiTheme="minorHAnsi" w:hAnsiTheme="minorHAnsi" w:cstheme="minorHAnsi"/>
                <w:i/>
                <w:color w:val="231F20"/>
                <w:w w:val="105"/>
                <w:sz w:val="50"/>
              </w:rPr>
              <w:t>Where:</w:t>
            </w:r>
            <w:r w:rsidR="008B4B99" w:rsidRPr="000F6329">
              <w:rPr>
                <w:rFonts w:asciiTheme="minorHAnsi" w:hAnsiTheme="minorHAnsi" w:cstheme="minorHAnsi"/>
                <w:i/>
                <w:color w:val="231F20"/>
                <w:w w:val="105"/>
                <w:sz w:val="50"/>
              </w:rPr>
              <w:t xml:space="preserve">  </w:t>
            </w:r>
            <w:r w:rsidR="00F40BFD">
              <w:rPr>
                <w:rFonts w:asciiTheme="minorHAnsi" w:hAnsiTheme="minorHAnsi" w:cstheme="minorHAnsi"/>
                <w:bCs/>
                <w:color w:val="231F20"/>
                <w:w w:val="105"/>
                <w:sz w:val="50"/>
              </w:rPr>
              <w:t>Great Barrington Recycling Center</w:t>
            </w:r>
          </w:p>
          <w:p w14:paraId="14F7F18D" w14:textId="467062F7" w:rsidR="000F6329" w:rsidRPr="000F6329" w:rsidRDefault="00F40BFD" w:rsidP="009D218E">
            <w:pPr>
              <w:pStyle w:val="TableParagraph"/>
              <w:tabs>
                <w:tab w:val="left" w:pos="2251"/>
              </w:tabs>
              <w:spacing w:before="19" w:line="569" w:lineRule="exact"/>
              <w:ind w:left="0"/>
              <w:jc w:val="center"/>
              <w:rPr>
                <w:rFonts w:asciiTheme="minorHAnsi" w:hAnsiTheme="minorHAnsi" w:cstheme="minorHAnsi"/>
                <w:bCs/>
                <w:color w:val="231F20"/>
                <w:w w:val="105"/>
                <w:sz w:val="50"/>
              </w:rPr>
            </w:pPr>
            <w:r>
              <w:rPr>
                <w:rFonts w:asciiTheme="minorHAnsi" w:hAnsiTheme="minorHAnsi" w:cstheme="minorHAnsi"/>
                <w:bCs/>
                <w:color w:val="231F20"/>
                <w:w w:val="105"/>
                <w:sz w:val="50"/>
              </w:rPr>
              <w:t>601 Stockbridge Road</w:t>
            </w:r>
            <w:r w:rsidR="000F6329" w:rsidRPr="000F6329">
              <w:rPr>
                <w:rFonts w:asciiTheme="minorHAnsi" w:hAnsiTheme="minorHAnsi" w:cstheme="minorHAnsi"/>
                <w:bCs/>
                <w:color w:val="231F20"/>
                <w:w w:val="105"/>
                <w:sz w:val="50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color w:val="231F20"/>
                <w:w w:val="105"/>
                <w:sz w:val="50"/>
              </w:rPr>
              <w:t>Great Barrington</w:t>
            </w:r>
          </w:p>
          <w:p w14:paraId="1781E2B6" w14:textId="6532ABF7" w:rsidR="0002700E" w:rsidRPr="008B4B99" w:rsidRDefault="0002700E" w:rsidP="00242B9D">
            <w:pPr>
              <w:pStyle w:val="TableParagraph"/>
              <w:spacing w:line="360" w:lineRule="exact"/>
              <w:ind w:left="0"/>
              <w:rPr>
                <w:rFonts w:ascii="Trebuchet MS"/>
                <w:b/>
                <w:bCs/>
                <w:i/>
                <w:iCs/>
                <w:sz w:val="32"/>
              </w:rPr>
            </w:pPr>
            <w:bookmarkStart w:id="0" w:name="_GoBack"/>
            <w:bookmarkEnd w:id="0"/>
          </w:p>
        </w:tc>
      </w:tr>
      <w:tr w:rsidR="0002700E" w14:paraId="48ECAD6D" w14:textId="77777777">
        <w:trPr>
          <w:trHeight w:val="260"/>
        </w:trPr>
        <w:tc>
          <w:tcPr>
            <w:tcW w:w="5246" w:type="dxa"/>
            <w:tcBorders>
              <w:top w:val="nil"/>
              <w:bottom w:val="single" w:sz="8" w:space="0" w:color="231F20"/>
              <w:right w:val="single" w:sz="8" w:space="0" w:color="231F20"/>
            </w:tcBorders>
          </w:tcPr>
          <w:p w14:paraId="5FA5A21E" w14:textId="77777777" w:rsidR="0002700E" w:rsidRDefault="000270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7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4934AF" w14:textId="0E31C09F" w:rsidR="0002700E" w:rsidRPr="00461BEF" w:rsidRDefault="00240392">
            <w:pPr>
              <w:pStyle w:val="TableParagraph"/>
              <w:tabs>
                <w:tab w:val="left" w:pos="1647"/>
                <w:tab w:val="left" w:pos="2434"/>
              </w:tabs>
              <w:spacing w:before="6"/>
              <w:ind w:left="173"/>
              <w:rPr>
                <w:sz w:val="48"/>
              </w:rPr>
            </w:pPr>
            <w:r>
              <w:rPr>
                <w:color w:val="231F20"/>
                <w:spacing w:val="15"/>
                <w:w w:val="105"/>
                <w:sz w:val="48"/>
              </w:rPr>
              <w:t xml:space="preserve"> </w:t>
            </w:r>
            <w:r w:rsidR="00DA0FB7" w:rsidRPr="00461BEF">
              <w:rPr>
                <w:color w:val="231F20"/>
                <w:spacing w:val="15"/>
                <w:w w:val="105"/>
                <w:sz w:val="48"/>
              </w:rPr>
              <w:t>What</w:t>
            </w:r>
            <w:r>
              <w:rPr>
                <w:color w:val="231F20"/>
                <w:spacing w:val="15"/>
                <w:w w:val="105"/>
                <w:sz w:val="48"/>
              </w:rPr>
              <w:t xml:space="preserve"> </w:t>
            </w:r>
            <w:r w:rsidR="002512FC" w:rsidRPr="00461BEF">
              <w:rPr>
                <w:color w:val="231F20"/>
                <w:spacing w:val="-20"/>
                <w:w w:val="105"/>
                <w:sz w:val="48"/>
              </w:rPr>
              <w:t>to</w:t>
            </w:r>
            <w:r>
              <w:rPr>
                <w:color w:val="231F20"/>
                <w:spacing w:val="-20"/>
                <w:w w:val="105"/>
                <w:sz w:val="48"/>
              </w:rPr>
              <w:t xml:space="preserve"> </w:t>
            </w:r>
            <w:r w:rsidR="00DA0FB7" w:rsidRPr="00461BEF">
              <w:rPr>
                <w:color w:val="231F20"/>
                <w:spacing w:val="20"/>
                <w:w w:val="105"/>
                <w:sz w:val="48"/>
              </w:rPr>
              <w:t>Bring</w:t>
            </w:r>
          </w:p>
        </w:tc>
        <w:tc>
          <w:tcPr>
            <w:tcW w:w="5186" w:type="dxa"/>
            <w:tcBorders>
              <w:top w:val="nil"/>
              <w:left w:val="single" w:sz="8" w:space="0" w:color="231F20"/>
              <w:bottom w:val="single" w:sz="8" w:space="0" w:color="231F20"/>
            </w:tcBorders>
          </w:tcPr>
          <w:p w14:paraId="43770AF8" w14:textId="77777777" w:rsidR="0002700E" w:rsidRDefault="0002700E">
            <w:pPr>
              <w:pStyle w:val="TableParagraph"/>
              <w:ind w:left="0"/>
              <w:rPr>
                <w:sz w:val="20"/>
              </w:rPr>
            </w:pPr>
          </w:p>
        </w:tc>
      </w:tr>
      <w:tr w:rsidR="0002700E" w14:paraId="147F10B9" w14:textId="77777777">
        <w:trPr>
          <w:trHeight w:val="280"/>
        </w:trPr>
        <w:tc>
          <w:tcPr>
            <w:tcW w:w="5246" w:type="dxa"/>
            <w:tcBorders>
              <w:top w:val="single" w:sz="8" w:space="0" w:color="231F20"/>
              <w:bottom w:val="nil"/>
              <w:right w:val="single" w:sz="8" w:space="0" w:color="231F20"/>
            </w:tcBorders>
          </w:tcPr>
          <w:p w14:paraId="3AC60690" w14:textId="77777777" w:rsidR="0002700E" w:rsidRDefault="0002700E">
            <w:pPr>
              <w:pStyle w:val="TableParagraph"/>
              <w:ind w:left="0"/>
            </w:pPr>
          </w:p>
        </w:tc>
        <w:tc>
          <w:tcPr>
            <w:tcW w:w="392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F6A597" w14:textId="77777777" w:rsidR="0002700E" w:rsidRDefault="0002700E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tcBorders>
              <w:top w:val="single" w:sz="8" w:space="0" w:color="231F20"/>
              <w:left w:val="single" w:sz="8" w:space="0" w:color="231F20"/>
              <w:bottom w:val="nil"/>
            </w:tcBorders>
          </w:tcPr>
          <w:p w14:paraId="663B858B" w14:textId="77777777" w:rsidR="0002700E" w:rsidRDefault="0002700E">
            <w:pPr>
              <w:pStyle w:val="TableParagraph"/>
              <w:ind w:left="0"/>
            </w:pPr>
          </w:p>
        </w:tc>
      </w:tr>
      <w:tr w:rsidR="0002700E" w14:paraId="162EDB5A" w14:textId="77777777" w:rsidTr="00240392">
        <w:trPr>
          <w:trHeight w:val="3247"/>
        </w:trPr>
        <w:tc>
          <w:tcPr>
            <w:tcW w:w="14359" w:type="dxa"/>
            <w:gridSpan w:val="3"/>
            <w:tcBorders>
              <w:top w:val="nil"/>
              <w:bottom w:val="single" w:sz="8" w:space="0" w:color="231F20"/>
            </w:tcBorders>
          </w:tcPr>
          <w:p w14:paraId="69B139E9" w14:textId="39FE1F28" w:rsidR="0002700E" w:rsidRDefault="00DA0FB7">
            <w:pPr>
              <w:pStyle w:val="TableParagraph"/>
              <w:tabs>
                <w:tab w:val="left" w:pos="3353"/>
                <w:tab w:val="left" w:pos="6324"/>
                <w:tab w:val="left" w:pos="8822"/>
                <w:tab w:val="left" w:pos="11724"/>
              </w:tabs>
              <w:spacing w:before="196" w:line="232" w:lineRule="auto"/>
              <w:ind w:right="702"/>
            </w:pPr>
            <w:r>
              <w:rPr>
                <w:b/>
                <w:color w:val="231F20"/>
                <w:position w:val="2"/>
                <w:u w:val="single" w:color="231F20"/>
              </w:rPr>
              <w:t>From</w:t>
            </w:r>
            <w:r>
              <w:rPr>
                <w:b/>
                <w:color w:val="231F20"/>
                <w:spacing w:val="5"/>
                <w:position w:val="2"/>
                <w:u w:val="single" w:color="231F20"/>
              </w:rPr>
              <w:t xml:space="preserve"> </w:t>
            </w:r>
            <w:r>
              <w:rPr>
                <w:b/>
                <w:color w:val="231F20"/>
                <w:position w:val="2"/>
                <w:u w:val="single" w:color="231F20"/>
              </w:rPr>
              <w:t>The</w:t>
            </w:r>
            <w:r>
              <w:rPr>
                <w:b/>
                <w:color w:val="231F20"/>
                <w:spacing w:val="-1"/>
                <w:position w:val="2"/>
                <w:u w:val="single" w:color="231F20"/>
              </w:rPr>
              <w:t xml:space="preserve"> </w:t>
            </w:r>
            <w:r>
              <w:rPr>
                <w:b/>
                <w:color w:val="231F20"/>
                <w:spacing w:val="-4"/>
                <w:position w:val="2"/>
                <w:u w:val="single" w:color="231F20"/>
              </w:rPr>
              <w:t>Yard/Garden</w:t>
            </w:r>
            <w:r>
              <w:rPr>
                <w:b/>
                <w:color w:val="231F20"/>
                <w:spacing w:val="-4"/>
                <w:position w:val="2"/>
              </w:rPr>
              <w:tab/>
            </w:r>
            <w:r>
              <w:rPr>
                <w:b/>
                <w:color w:val="231F20"/>
                <w:u w:val="single" w:color="231F20"/>
              </w:rPr>
              <w:t>From</w:t>
            </w:r>
            <w:r>
              <w:rPr>
                <w:b/>
                <w:color w:val="231F20"/>
                <w:spacing w:val="20"/>
                <w:u w:val="single" w:color="231F20"/>
              </w:rPr>
              <w:t xml:space="preserve"> </w:t>
            </w:r>
            <w:r>
              <w:rPr>
                <w:b/>
                <w:color w:val="231F20"/>
                <w:u w:val="single" w:color="231F20"/>
              </w:rPr>
              <w:t>The</w:t>
            </w:r>
            <w:r>
              <w:rPr>
                <w:b/>
                <w:color w:val="231F20"/>
                <w:spacing w:val="21"/>
                <w:u w:val="single" w:color="231F20"/>
              </w:rPr>
              <w:t xml:space="preserve"> </w:t>
            </w:r>
            <w:r>
              <w:rPr>
                <w:b/>
                <w:color w:val="231F20"/>
                <w:u w:val="single" w:color="231F20"/>
              </w:rPr>
              <w:t>Workbench</w:t>
            </w:r>
            <w:r>
              <w:rPr>
                <w:b/>
                <w:color w:val="231F20"/>
              </w:rPr>
              <w:tab/>
            </w:r>
            <w:r>
              <w:rPr>
                <w:b/>
                <w:color w:val="231F20"/>
                <w:u w:val="single" w:color="231F20"/>
              </w:rPr>
              <w:t>From</w:t>
            </w:r>
            <w:r>
              <w:rPr>
                <w:b/>
                <w:color w:val="231F20"/>
                <w:spacing w:val="37"/>
                <w:u w:val="single" w:color="231F20"/>
              </w:rPr>
              <w:t xml:space="preserve"> </w:t>
            </w:r>
            <w:r>
              <w:rPr>
                <w:b/>
                <w:color w:val="231F20"/>
                <w:u w:val="single" w:color="231F20"/>
              </w:rPr>
              <w:t>The</w:t>
            </w:r>
            <w:r>
              <w:rPr>
                <w:b/>
                <w:color w:val="231F20"/>
                <w:spacing w:val="37"/>
                <w:u w:val="single" w:color="231F20"/>
              </w:rPr>
              <w:t xml:space="preserve"> </w:t>
            </w:r>
            <w:r>
              <w:rPr>
                <w:b/>
                <w:color w:val="231F20"/>
                <w:u w:val="single" w:color="231F20"/>
              </w:rPr>
              <w:t>House</w:t>
            </w:r>
            <w:r>
              <w:rPr>
                <w:b/>
                <w:color w:val="231F20"/>
              </w:rPr>
              <w:tab/>
            </w:r>
            <w:r>
              <w:rPr>
                <w:b/>
                <w:color w:val="231F20"/>
                <w:u w:val="single" w:color="231F20"/>
              </w:rPr>
              <w:t>From</w:t>
            </w:r>
            <w:r>
              <w:rPr>
                <w:b/>
                <w:color w:val="231F20"/>
                <w:spacing w:val="20"/>
                <w:u w:val="single" w:color="231F20"/>
              </w:rPr>
              <w:t xml:space="preserve"> </w:t>
            </w:r>
            <w:r>
              <w:rPr>
                <w:b/>
                <w:color w:val="231F20"/>
                <w:u w:val="single" w:color="231F20"/>
              </w:rPr>
              <w:t>The</w:t>
            </w:r>
            <w:r>
              <w:rPr>
                <w:b/>
                <w:color w:val="231F20"/>
                <w:spacing w:val="20"/>
                <w:u w:val="single" w:color="231F20"/>
              </w:rPr>
              <w:t xml:space="preserve"> </w:t>
            </w:r>
            <w:r>
              <w:rPr>
                <w:b/>
                <w:color w:val="231F20"/>
                <w:u w:val="single" w:color="231F20"/>
              </w:rPr>
              <w:t>Garage</w:t>
            </w:r>
            <w:r>
              <w:rPr>
                <w:b/>
                <w:color w:val="231F20"/>
              </w:rPr>
              <w:tab/>
            </w:r>
            <w:r>
              <w:rPr>
                <w:b/>
                <w:color w:val="231F20"/>
                <w:spacing w:val="-4"/>
                <w:position w:val="1"/>
                <w:sz w:val="24"/>
                <w:u w:val="single" w:color="231F20"/>
              </w:rPr>
              <w:t>Mercury</w:t>
            </w:r>
            <w:r>
              <w:rPr>
                <w:b/>
                <w:color w:val="231F20"/>
                <w:spacing w:val="-19"/>
                <w:position w:val="1"/>
                <w:sz w:val="24"/>
                <w:u w:val="single" w:color="231F20"/>
              </w:rPr>
              <w:t xml:space="preserve"> </w:t>
            </w:r>
            <w:r>
              <w:rPr>
                <w:b/>
                <w:color w:val="231F20"/>
                <w:spacing w:val="-4"/>
                <w:position w:val="1"/>
                <w:sz w:val="24"/>
                <w:u w:val="single" w:color="231F20"/>
              </w:rPr>
              <w:t>Products:</w:t>
            </w:r>
            <w:r>
              <w:rPr>
                <w:b/>
                <w:color w:val="231F20"/>
                <w:spacing w:val="-4"/>
                <w:position w:val="1"/>
                <w:sz w:val="24"/>
              </w:rPr>
              <w:t xml:space="preserve"> </w:t>
            </w:r>
            <w:r>
              <w:rPr>
                <w:color w:val="231F20"/>
                <w:position w:val="2"/>
              </w:rPr>
              <w:t>Pesticides,</w:t>
            </w:r>
            <w:r>
              <w:rPr>
                <w:color w:val="231F20"/>
                <w:spacing w:val="-26"/>
                <w:position w:val="2"/>
              </w:rPr>
              <w:t xml:space="preserve"> </w:t>
            </w:r>
            <w:r>
              <w:rPr>
                <w:color w:val="231F20"/>
                <w:position w:val="2"/>
              </w:rPr>
              <w:t>Fungicides</w:t>
            </w:r>
            <w:r>
              <w:rPr>
                <w:color w:val="231F20"/>
                <w:position w:val="2"/>
              </w:rPr>
              <w:tab/>
            </w:r>
            <w:r>
              <w:rPr>
                <w:color w:val="231F20"/>
              </w:rPr>
              <w:t>Rust</w:t>
            </w:r>
            <w:r>
              <w:rPr>
                <w:color w:val="231F20"/>
                <w:spacing w:val="20"/>
              </w:rPr>
              <w:t xml:space="preserve"> </w:t>
            </w:r>
            <w:r>
              <w:rPr>
                <w:color w:val="231F20"/>
              </w:rPr>
              <w:t>Proofers</w:t>
            </w:r>
            <w:r>
              <w:rPr>
                <w:color w:val="231F20"/>
              </w:rPr>
              <w:tab/>
              <w:t>Drain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</w:rPr>
              <w:t>Cleaners</w:t>
            </w:r>
            <w:r>
              <w:rPr>
                <w:color w:val="231F20"/>
              </w:rPr>
              <w:tab/>
              <w:t>Fuels/Gasoline/Kerosene</w:t>
            </w:r>
            <w:r>
              <w:rPr>
                <w:color w:val="231F20"/>
              </w:rPr>
              <w:tab/>
              <w:t xml:space="preserve">Thermometers </w:t>
            </w:r>
            <w:r>
              <w:rPr>
                <w:color w:val="231F20"/>
                <w:position w:val="2"/>
              </w:rPr>
              <w:t>Herbicides</w:t>
            </w:r>
            <w:r>
              <w:rPr>
                <w:color w:val="231F20"/>
                <w:position w:val="2"/>
              </w:rPr>
              <w:tab/>
            </w:r>
            <w:r>
              <w:rPr>
                <w:color w:val="231F20"/>
                <w:spacing w:val="-4"/>
              </w:rPr>
              <w:t>Wood</w:t>
            </w:r>
            <w:r>
              <w:rPr>
                <w:color w:val="231F20"/>
                <w:spacing w:val="20"/>
              </w:rPr>
              <w:t xml:space="preserve"> </w:t>
            </w:r>
            <w:r>
              <w:rPr>
                <w:color w:val="231F20"/>
              </w:rPr>
              <w:t>Preservatives</w:t>
            </w:r>
            <w:r>
              <w:rPr>
                <w:color w:val="231F20"/>
              </w:rPr>
              <w:tab/>
              <w:t>Oven</w:t>
            </w:r>
            <w:r>
              <w:rPr>
                <w:color w:val="231F20"/>
                <w:spacing w:val="16"/>
              </w:rPr>
              <w:t xml:space="preserve"> </w:t>
            </w:r>
            <w:r>
              <w:rPr>
                <w:color w:val="231F20"/>
              </w:rPr>
              <w:t>Cleaners</w:t>
            </w:r>
            <w:r>
              <w:rPr>
                <w:color w:val="231F20"/>
              </w:rPr>
              <w:tab/>
              <w:t>Brake &amp;</w:t>
            </w:r>
            <w:r>
              <w:rPr>
                <w:color w:val="231F20"/>
                <w:spacing w:val="-39"/>
              </w:rPr>
              <w:t xml:space="preserve"> </w:t>
            </w:r>
            <w:r>
              <w:rPr>
                <w:color w:val="231F20"/>
              </w:rPr>
              <w:t>Transmission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Fluids</w:t>
            </w:r>
            <w:r>
              <w:rPr>
                <w:color w:val="231F20"/>
              </w:rPr>
              <w:tab/>
              <w:t>Thermostats</w:t>
            </w:r>
          </w:p>
          <w:p w14:paraId="13A039E0" w14:textId="7F204502" w:rsidR="00011B7E" w:rsidRDefault="00DA0FB7">
            <w:pPr>
              <w:pStyle w:val="TableParagraph"/>
              <w:tabs>
                <w:tab w:val="left" w:pos="3353"/>
                <w:tab w:val="left" w:pos="6324"/>
                <w:tab w:val="left" w:pos="8822"/>
                <w:tab w:val="left" w:pos="11724"/>
              </w:tabs>
              <w:spacing w:line="232" w:lineRule="auto"/>
              <w:ind w:right="691"/>
              <w:rPr>
                <w:b/>
                <w:color w:val="231F20"/>
                <w:spacing w:val="-1"/>
              </w:rPr>
            </w:pPr>
            <w:r>
              <w:rPr>
                <w:color w:val="231F20"/>
                <w:position w:val="2"/>
              </w:rPr>
              <w:t>Insect</w:t>
            </w:r>
            <w:r>
              <w:rPr>
                <w:color w:val="231F20"/>
                <w:spacing w:val="20"/>
                <w:position w:val="2"/>
              </w:rPr>
              <w:t xml:space="preserve"> </w:t>
            </w:r>
            <w:r>
              <w:rPr>
                <w:color w:val="231F20"/>
                <w:position w:val="2"/>
              </w:rPr>
              <w:t>Sprays</w:t>
            </w:r>
            <w:r>
              <w:rPr>
                <w:color w:val="231F20"/>
                <w:position w:val="2"/>
              </w:rPr>
              <w:tab/>
            </w:r>
            <w:r>
              <w:rPr>
                <w:color w:val="231F20"/>
                <w:spacing w:val="-5"/>
              </w:rPr>
              <w:t xml:space="preserve">Wood </w:t>
            </w:r>
            <w:r>
              <w:rPr>
                <w:color w:val="231F20"/>
              </w:rPr>
              <w:t>Strippers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&amp;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Stains</w:t>
            </w:r>
            <w:r>
              <w:rPr>
                <w:color w:val="231F20"/>
              </w:rPr>
              <w:tab/>
              <w:t>Floor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Cleaners</w:t>
            </w:r>
            <w:r>
              <w:rPr>
                <w:color w:val="231F20"/>
              </w:rPr>
              <w:tab/>
              <w:t>Car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6"/>
              </w:rPr>
              <w:t>Wax,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Polish</w:t>
            </w:r>
            <w:r>
              <w:rPr>
                <w:color w:val="231F20"/>
              </w:rPr>
              <w:tab/>
              <w:t>Other</w:t>
            </w:r>
            <w:r>
              <w:rPr>
                <w:color w:val="231F20"/>
                <w:spacing w:val="15"/>
              </w:rPr>
              <w:t xml:space="preserve"> </w:t>
            </w:r>
            <w:r>
              <w:rPr>
                <w:color w:val="231F20"/>
              </w:rPr>
              <w:t xml:space="preserve">mercury </w:t>
            </w:r>
            <w:r>
              <w:rPr>
                <w:color w:val="231F20"/>
                <w:position w:val="2"/>
              </w:rPr>
              <w:t>Rodent</w:t>
            </w:r>
            <w:r>
              <w:rPr>
                <w:color w:val="231F20"/>
                <w:spacing w:val="-22"/>
                <w:position w:val="2"/>
              </w:rPr>
              <w:t xml:space="preserve"> </w:t>
            </w:r>
            <w:r>
              <w:rPr>
                <w:color w:val="231F20"/>
                <w:position w:val="2"/>
              </w:rPr>
              <w:t>Killers</w:t>
            </w:r>
            <w:r>
              <w:rPr>
                <w:color w:val="231F20"/>
                <w:position w:val="2"/>
              </w:rPr>
              <w:tab/>
            </w:r>
            <w:r>
              <w:rPr>
                <w:color w:val="231F20"/>
              </w:rPr>
              <w:t>Paint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Thinners</w:t>
            </w:r>
            <w:r>
              <w:rPr>
                <w:color w:val="231F20"/>
              </w:rPr>
              <w:tab/>
              <w:t>Metal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Polish</w:t>
            </w:r>
            <w:r>
              <w:rPr>
                <w:color w:val="231F20"/>
              </w:rPr>
              <w:tab/>
              <w:t>Engine</w:t>
            </w:r>
            <w:r>
              <w:rPr>
                <w:color w:val="231F20"/>
                <w:spacing w:val="12"/>
              </w:rPr>
              <w:t xml:space="preserve"> </w:t>
            </w:r>
            <w:r>
              <w:rPr>
                <w:color w:val="231F20"/>
              </w:rPr>
              <w:t>Degreaser</w:t>
            </w:r>
            <w:r w:rsidR="00B05844">
              <w:rPr>
                <w:color w:val="231F20"/>
              </w:rPr>
              <w:t>/Motor Oil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"/>
              </w:rPr>
              <w:t>Button</w:t>
            </w:r>
            <w:r>
              <w:rPr>
                <w:color w:val="231F20"/>
                <w:spacing w:val="-39"/>
              </w:rPr>
              <w:t xml:space="preserve"> </w:t>
            </w:r>
            <w:r>
              <w:rPr>
                <w:color w:val="231F20"/>
              </w:rPr>
              <w:t>Batteries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position w:val="2"/>
              </w:rPr>
              <w:t>Muriatic</w:t>
            </w:r>
            <w:r>
              <w:rPr>
                <w:color w:val="231F20"/>
                <w:spacing w:val="-19"/>
                <w:position w:val="2"/>
              </w:rPr>
              <w:t xml:space="preserve"> </w:t>
            </w:r>
            <w:r>
              <w:rPr>
                <w:color w:val="231F20"/>
                <w:position w:val="2"/>
              </w:rPr>
              <w:t>Acid</w:t>
            </w:r>
            <w:r>
              <w:rPr>
                <w:color w:val="231F20"/>
                <w:position w:val="2"/>
              </w:rPr>
              <w:tab/>
            </w:r>
            <w:r>
              <w:rPr>
                <w:color w:val="231F20"/>
              </w:rPr>
              <w:t>Lead &amp;</w:t>
            </w:r>
            <w:r>
              <w:rPr>
                <w:color w:val="231F20"/>
                <w:spacing w:val="15"/>
              </w:rPr>
              <w:t xml:space="preserve"> </w:t>
            </w:r>
            <w:r>
              <w:rPr>
                <w:color w:val="231F20"/>
              </w:rPr>
              <w:t>Oil-Based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</w:rPr>
              <w:t>Paint</w:t>
            </w:r>
            <w:r>
              <w:rPr>
                <w:color w:val="231F20"/>
              </w:rPr>
              <w:tab/>
              <w:t>Arts &amp;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Crafts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Supplies</w:t>
            </w:r>
            <w:r>
              <w:rPr>
                <w:color w:val="231F20"/>
              </w:rPr>
              <w:tab/>
              <w:t>Swimming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</w:rPr>
              <w:t>Pool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</w:rPr>
              <w:t>Chemicals</w:t>
            </w:r>
            <w:r>
              <w:rPr>
                <w:color w:val="231F20"/>
              </w:rPr>
              <w:tab/>
            </w:r>
          </w:p>
          <w:p w14:paraId="078AE3FA" w14:textId="0E9D5C39" w:rsidR="00011B7E" w:rsidRDefault="00DA0FB7">
            <w:pPr>
              <w:pStyle w:val="TableParagraph"/>
              <w:tabs>
                <w:tab w:val="left" w:pos="3353"/>
                <w:tab w:val="left" w:pos="6324"/>
                <w:tab w:val="left" w:pos="8822"/>
                <w:tab w:val="left" w:pos="11724"/>
              </w:tabs>
              <w:spacing w:line="232" w:lineRule="auto"/>
              <w:ind w:right="691"/>
              <w:rPr>
                <w:b/>
                <w:color w:val="231F20"/>
                <w:u w:val="single" w:color="231F20"/>
              </w:rPr>
            </w:pPr>
            <w:r>
              <w:rPr>
                <w:color w:val="231F20"/>
                <w:position w:val="2"/>
              </w:rPr>
              <w:t>Flea</w:t>
            </w:r>
            <w:r>
              <w:rPr>
                <w:color w:val="231F20"/>
                <w:spacing w:val="18"/>
                <w:position w:val="2"/>
              </w:rPr>
              <w:t xml:space="preserve"> </w:t>
            </w:r>
            <w:r>
              <w:rPr>
                <w:color w:val="231F20"/>
                <w:position w:val="2"/>
              </w:rPr>
              <w:t>Powder</w:t>
            </w:r>
            <w:r>
              <w:rPr>
                <w:color w:val="231F20"/>
                <w:position w:val="2"/>
              </w:rPr>
              <w:tab/>
            </w:r>
            <w:r>
              <w:rPr>
                <w:color w:val="231F20"/>
                <w:spacing w:val="-5"/>
              </w:rPr>
              <w:t>Varnish</w:t>
            </w:r>
            <w:r>
              <w:rPr>
                <w:color w:val="231F20"/>
                <w:spacing w:val="-5"/>
              </w:rPr>
              <w:tab/>
            </w:r>
            <w:r>
              <w:rPr>
                <w:color w:val="231F20"/>
              </w:rPr>
              <w:t>Photo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Chemicals</w:t>
            </w:r>
            <w:r>
              <w:rPr>
                <w:color w:val="231F20"/>
              </w:rPr>
              <w:tab/>
              <w:t>Driveway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</w:rPr>
              <w:t>Sealer</w:t>
            </w:r>
            <w:r>
              <w:rPr>
                <w:color w:val="231F20"/>
              </w:rPr>
              <w:tab/>
            </w:r>
          </w:p>
          <w:p w14:paraId="4F077C08" w14:textId="207200ED" w:rsidR="0002700E" w:rsidRDefault="00DA0FB7">
            <w:pPr>
              <w:pStyle w:val="TableParagraph"/>
              <w:tabs>
                <w:tab w:val="left" w:pos="3353"/>
                <w:tab w:val="left" w:pos="6324"/>
                <w:tab w:val="left" w:pos="8822"/>
                <w:tab w:val="left" w:pos="11724"/>
              </w:tabs>
              <w:spacing w:line="232" w:lineRule="auto"/>
              <w:ind w:right="691"/>
              <w:rPr>
                <w:b/>
              </w:rPr>
            </w:pPr>
            <w:r>
              <w:rPr>
                <w:color w:val="231F20"/>
                <w:position w:val="2"/>
              </w:rPr>
              <w:t>No-Pest</w:t>
            </w:r>
            <w:r>
              <w:rPr>
                <w:color w:val="231F20"/>
                <w:spacing w:val="7"/>
                <w:position w:val="2"/>
              </w:rPr>
              <w:t xml:space="preserve"> </w:t>
            </w:r>
            <w:r>
              <w:rPr>
                <w:color w:val="231F20"/>
                <w:position w:val="2"/>
              </w:rPr>
              <w:t>Strips</w:t>
            </w:r>
            <w:r>
              <w:rPr>
                <w:color w:val="231F20"/>
                <w:position w:val="2"/>
              </w:rPr>
              <w:tab/>
            </w:r>
            <w:r>
              <w:rPr>
                <w:color w:val="231F20"/>
              </w:rPr>
              <w:t>Full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Aerosol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Cans</w:t>
            </w:r>
            <w:r>
              <w:rPr>
                <w:color w:val="231F20"/>
              </w:rPr>
              <w:tab/>
              <w:t>Chemistry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Kits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>Antifreeze</w:t>
            </w:r>
            <w:r>
              <w:rPr>
                <w:color w:val="231F20"/>
                <w:spacing w:val="-5"/>
              </w:rPr>
              <w:tab/>
            </w:r>
          </w:p>
          <w:p w14:paraId="30459CBA" w14:textId="37310F12" w:rsidR="00B05844" w:rsidRPr="00B05844" w:rsidRDefault="00DA0FB7" w:rsidP="00B05844">
            <w:pPr>
              <w:pStyle w:val="TableParagraph"/>
              <w:tabs>
                <w:tab w:val="left" w:pos="3353"/>
                <w:tab w:val="left" w:pos="6324"/>
                <w:tab w:val="left" w:pos="8822"/>
              </w:tabs>
              <w:spacing w:before="2" w:line="258" w:lineRule="exact"/>
              <w:rPr>
                <w:color w:val="231F20"/>
              </w:rPr>
            </w:pPr>
            <w:r>
              <w:rPr>
                <w:color w:val="231F20"/>
                <w:position w:val="2"/>
              </w:rPr>
              <w:t>Chemical</w:t>
            </w:r>
            <w:r>
              <w:rPr>
                <w:color w:val="231F20"/>
                <w:spacing w:val="-26"/>
                <w:position w:val="2"/>
              </w:rPr>
              <w:t xml:space="preserve"> </w:t>
            </w:r>
            <w:r>
              <w:rPr>
                <w:color w:val="231F20"/>
                <w:position w:val="2"/>
              </w:rPr>
              <w:t>Fertilizers</w:t>
            </w:r>
            <w:r>
              <w:rPr>
                <w:color w:val="231F20"/>
                <w:position w:val="2"/>
              </w:rPr>
              <w:tab/>
            </w:r>
            <w:r>
              <w:rPr>
                <w:color w:val="231F20"/>
              </w:rPr>
              <w:t>Sealants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3"/>
              </w:rPr>
              <w:t>Rechargeable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  <w:spacing w:val="-3"/>
              </w:rPr>
              <w:t>Batteries</w:t>
            </w:r>
            <w:r>
              <w:rPr>
                <w:color w:val="231F20"/>
                <w:spacing w:val="-3"/>
              </w:rPr>
              <w:tab/>
              <w:t>Car-Lead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</w:rPr>
              <w:t>Acid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Batteries</w:t>
            </w:r>
          </w:p>
          <w:p w14:paraId="1C418B85" w14:textId="313A621D" w:rsidR="0002700E" w:rsidRDefault="00DA0FB7">
            <w:pPr>
              <w:pStyle w:val="TableParagraph"/>
              <w:tabs>
                <w:tab w:val="left" w:pos="3353"/>
                <w:tab w:val="left" w:pos="11724"/>
              </w:tabs>
              <w:spacing w:line="265" w:lineRule="exact"/>
              <w:rPr>
                <w:b/>
              </w:rPr>
            </w:pPr>
            <w:r>
              <w:rPr>
                <w:color w:val="231F20"/>
                <w:spacing w:val="-4"/>
                <w:position w:val="2"/>
              </w:rPr>
              <w:t>Lighter</w:t>
            </w:r>
            <w:r>
              <w:rPr>
                <w:color w:val="231F20"/>
                <w:spacing w:val="-21"/>
                <w:position w:val="2"/>
              </w:rPr>
              <w:t xml:space="preserve"> </w:t>
            </w:r>
            <w:r>
              <w:rPr>
                <w:color w:val="231F20"/>
                <w:spacing w:val="-4"/>
                <w:position w:val="2"/>
              </w:rPr>
              <w:t>Fluid</w:t>
            </w:r>
            <w:r>
              <w:rPr>
                <w:color w:val="231F20"/>
                <w:spacing w:val="-4"/>
                <w:position w:val="2"/>
              </w:rPr>
              <w:tab/>
            </w:r>
            <w:r>
              <w:rPr>
                <w:color w:val="231F20"/>
              </w:rPr>
              <w:t>Adhesives</w:t>
            </w:r>
            <w:r>
              <w:rPr>
                <w:color w:val="231F20"/>
              </w:rPr>
              <w:tab/>
            </w:r>
          </w:p>
          <w:p w14:paraId="199221FE" w14:textId="64FE03C4" w:rsidR="0002700E" w:rsidRDefault="00523912">
            <w:pPr>
              <w:pStyle w:val="TableParagraph"/>
              <w:tabs>
                <w:tab w:val="left" w:pos="3353"/>
                <w:tab w:val="left" w:pos="11724"/>
              </w:tabs>
              <w:spacing w:line="268" w:lineRule="exact"/>
              <w:rPr>
                <w:b/>
              </w:rPr>
            </w:pPr>
            <w:r w:rsidRPr="00461BEF">
              <w:rPr>
                <w:noProof/>
                <w:color w:val="231F20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225979B1" wp14:editId="3E28F96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298450</wp:posOffset>
                      </wp:positionV>
                      <wp:extent cx="8915400" cy="342900"/>
                      <wp:effectExtent l="19050" t="1905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3B51131E" w14:textId="36D9D32B" w:rsidR="00BB4EC5" w:rsidRPr="00461BEF" w:rsidRDefault="00B05844" w:rsidP="002519B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7685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</w:rPr>
                                    <w:t>Pre-Registration is required to avoid long delays. Please pre-register</w:t>
                                  </w:r>
                                  <w:r w:rsidR="00F40BFD" w:rsidRPr="0027685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</w:rPr>
                                    <w:t xml:space="preserve"> online at</w:t>
                                  </w:r>
                                  <w:r w:rsidRPr="0027685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</w:rPr>
                                    <w:t xml:space="preserve"> </w:t>
                                  </w:r>
                                  <w:r w:rsidR="0027685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</w:rPr>
                                    <w:t>tritownhealth.org</w:t>
                                  </w:r>
                                  <w:r w:rsidR="0052391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</w:rPr>
                                    <w:t xml:space="preserve">.  Call </w:t>
                                  </w:r>
                                  <w:r w:rsidR="00F40BFD" w:rsidRPr="0027685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</w:rPr>
                                    <w:t>243-5540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25979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5pt;margin-top:23.5pt;width:702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" strokeweight="3pt">
                      <v:textbox>
                        <w:txbxContent>
                          <w:p w14:paraId="3B51131E" w14:textId="36D9D32B" w:rsidR="00BB4EC5" w:rsidRPr="00461BEF" w:rsidRDefault="00B05844" w:rsidP="002519B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7685F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Pre-Registration is required to avoid long delays. Please pre-register</w:t>
                            </w:r>
                            <w:r w:rsidR="00F40BFD" w:rsidRPr="0027685F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 online at</w:t>
                            </w:r>
                            <w:r w:rsidRPr="0027685F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r w:rsidR="0027685F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tritownhealth.org</w:t>
                            </w:r>
                            <w:r w:rsidR="00523912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.  Call </w:t>
                            </w:r>
                            <w:r w:rsidR="00F40BFD" w:rsidRPr="0027685F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243-5540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A0FB7">
              <w:rPr>
                <w:color w:val="231F20"/>
                <w:position w:val="2"/>
              </w:rPr>
              <w:t>Moth</w:t>
            </w:r>
            <w:r w:rsidR="00DA0FB7">
              <w:rPr>
                <w:color w:val="231F20"/>
                <w:spacing w:val="-20"/>
                <w:position w:val="2"/>
              </w:rPr>
              <w:t xml:space="preserve"> </w:t>
            </w:r>
            <w:r w:rsidR="00DA0FB7">
              <w:rPr>
                <w:color w:val="231F20"/>
                <w:position w:val="2"/>
              </w:rPr>
              <w:t>Balls</w:t>
            </w:r>
            <w:r w:rsidR="00DA0FB7">
              <w:rPr>
                <w:color w:val="231F20"/>
                <w:position w:val="2"/>
              </w:rPr>
              <w:tab/>
            </w:r>
            <w:r w:rsidR="00DA0FB7">
              <w:rPr>
                <w:color w:val="231F20"/>
                <w:spacing w:val="-4"/>
              </w:rPr>
              <w:t>Solvents</w:t>
            </w:r>
            <w:r w:rsidR="00DA0FB7">
              <w:rPr>
                <w:color w:val="231F20"/>
                <w:spacing w:val="-4"/>
              </w:rPr>
              <w:tab/>
            </w:r>
          </w:p>
        </w:tc>
      </w:tr>
      <w:tr w:rsidR="0002700E" w14:paraId="248651D4" w14:textId="77777777" w:rsidTr="0027685F">
        <w:trPr>
          <w:trHeight w:val="790"/>
        </w:trPr>
        <w:tc>
          <w:tcPr>
            <w:tcW w:w="14359" w:type="dxa"/>
            <w:gridSpan w:val="3"/>
            <w:tcBorders>
              <w:top w:val="single" w:sz="8" w:space="0" w:color="231F20"/>
            </w:tcBorders>
          </w:tcPr>
          <w:p w14:paraId="5BE5D1D7" w14:textId="015A7307" w:rsidR="00461BEF" w:rsidRDefault="00240392" w:rsidP="0027685F">
            <w:pPr>
              <w:pStyle w:val="TableParagraph"/>
              <w:spacing w:line="390" w:lineRule="exact"/>
              <w:ind w:left="0" w:right="9528"/>
              <w:rPr>
                <w:color w:val="231F20"/>
                <w:w w:val="105"/>
                <w:sz w:val="36"/>
              </w:rPr>
            </w:pPr>
            <w:r>
              <w:rPr>
                <w:noProof/>
                <w:color w:val="231F2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9B19A4" wp14:editId="0C3650E5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52705</wp:posOffset>
                      </wp:positionV>
                      <wp:extent cx="1714500" cy="33337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372C64" w14:textId="17E7F990" w:rsidR="00240392" w:rsidRPr="00240392" w:rsidRDefault="00240392" w:rsidP="0024039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039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DO NOT BRING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9B19A4" id="Text Box 6" o:spid="_x0000_s1027" type="#_x0000_t202" style="position:absolute;margin-left:80.25pt;margin-top:4.15pt;width:13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" fillcolor="white [3201]" strokeweight=".5pt">
                      <v:textbox>
                        <w:txbxContent>
                          <w:p w14:paraId="09372C64" w14:textId="17E7F990" w:rsidR="00240392" w:rsidRPr="00240392" w:rsidRDefault="00240392" w:rsidP="0024039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03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 NOT BRING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7F9B">
              <w:rPr>
                <w:color w:val="231F20"/>
                <w:w w:val="105"/>
                <w:sz w:val="36"/>
              </w:rPr>
              <w:t xml:space="preserve">     </w:t>
            </w:r>
            <w:r>
              <w:rPr>
                <w:color w:val="231F20"/>
                <w:w w:val="105"/>
                <w:sz w:val="36"/>
              </w:rPr>
              <w:t xml:space="preserve">  </w:t>
            </w:r>
            <w:r w:rsidR="00DF7F9B">
              <w:rPr>
                <w:color w:val="231F20"/>
                <w:w w:val="105"/>
                <w:sz w:val="36"/>
              </w:rPr>
              <w:t xml:space="preserve">  </w:t>
            </w:r>
          </w:p>
          <w:p w14:paraId="74BCBDA8" w14:textId="01C4410C" w:rsidR="00461BEF" w:rsidRPr="00461BEF" w:rsidRDefault="00461BEF" w:rsidP="00461BEF">
            <w:pPr>
              <w:pStyle w:val="TableParagraph"/>
              <w:ind w:left="620" w:right="9528"/>
              <w:jc w:val="center"/>
              <w:rPr>
                <w:color w:val="231F20"/>
                <w:w w:val="105"/>
                <w:sz w:val="24"/>
                <w:szCs w:val="16"/>
              </w:rPr>
            </w:pPr>
          </w:p>
          <w:p w14:paraId="4931C767" w14:textId="6E76F0C0" w:rsidR="00BB4EC5" w:rsidRPr="00461BEF" w:rsidRDefault="00461BEF" w:rsidP="00BB4EC5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  </w:t>
            </w:r>
            <w:r w:rsidR="00DF7F9B">
              <w:rPr>
                <w:rFonts w:eastAsiaTheme="minorHAnsi"/>
                <w:sz w:val="24"/>
                <w:szCs w:val="24"/>
              </w:rPr>
              <w:t xml:space="preserve">     </w:t>
            </w:r>
            <w:r w:rsidR="00BB4EC5" w:rsidRPr="00461BEF">
              <w:rPr>
                <w:rFonts w:eastAsiaTheme="minorHAnsi"/>
                <w:sz w:val="24"/>
                <w:szCs w:val="24"/>
              </w:rPr>
              <w:t>Latex Paint,</w:t>
            </w:r>
            <w:r w:rsidR="00BB4EC5" w:rsidRPr="00461BEF">
              <w:rPr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r w:rsidR="00BB4EC5" w:rsidRPr="00461BEF">
              <w:rPr>
                <w:rFonts w:eastAsiaTheme="minorHAnsi"/>
                <w:sz w:val="24"/>
                <w:szCs w:val="24"/>
              </w:rPr>
              <w:t>Medical Wastes, Asbestos,</w:t>
            </w:r>
            <w:r w:rsidR="00523912">
              <w:rPr>
                <w:rFonts w:eastAsiaTheme="minorHAnsi"/>
                <w:sz w:val="24"/>
                <w:szCs w:val="24"/>
              </w:rPr>
              <w:t xml:space="preserve"> </w:t>
            </w:r>
            <w:r w:rsidR="00BB4EC5" w:rsidRPr="00461BEF">
              <w:rPr>
                <w:rFonts w:eastAsiaTheme="minorHAnsi"/>
                <w:sz w:val="24"/>
                <w:szCs w:val="24"/>
              </w:rPr>
              <w:t>Fireworks &amp; Explosives, Ammunition, Construction</w:t>
            </w:r>
          </w:p>
          <w:p w14:paraId="482EA528" w14:textId="783CA141" w:rsidR="00461BEF" w:rsidRDefault="00461BEF" w:rsidP="00461BEF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  </w:t>
            </w:r>
            <w:r w:rsidR="00DF7F9B">
              <w:rPr>
                <w:rFonts w:eastAsiaTheme="minorHAnsi"/>
                <w:sz w:val="24"/>
                <w:szCs w:val="24"/>
              </w:rPr>
              <w:t xml:space="preserve">     </w:t>
            </w:r>
            <w:r w:rsidR="00BB4EC5" w:rsidRPr="00461BEF">
              <w:rPr>
                <w:rFonts w:eastAsiaTheme="minorHAnsi"/>
                <w:sz w:val="24"/>
                <w:szCs w:val="24"/>
              </w:rPr>
              <w:t>Debris, Gas or Propane Cylinders, Smoke Detectors,</w:t>
            </w:r>
            <w:r w:rsidR="00523912">
              <w:rPr>
                <w:rFonts w:eastAsiaTheme="minorHAnsi"/>
                <w:sz w:val="24"/>
                <w:szCs w:val="24"/>
              </w:rPr>
              <w:t xml:space="preserve"> </w:t>
            </w:r>
            <w:r w:rsidR="00BB4EC5" w:rsidRPr="00461BEF">
              <w:rPr>
                <w:rFonts w:eastAsiaTheme="minorHAnsi"/>
                <w:sz w:val="24"/>
                <w:szCs w:val="24"/>
              </w:rPr>
              <w:t>Radioactive Material,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BB4EC5" w:rsidRPr="00461BEF">
              <w:rPr>
                <w:rFonts w:eastAsiaTheme="minorHAnsi"/>
                <w:sz w:val="24"/>
                <w:szCs w:val="24"/>
              </w:rPr>
              <w:t xml:space="preserve">Fire Extinguishers, </w:t>
            </w:r>
            <w:r w:rsidR="00BB4EC5" w:rsidRPr="00011B7E">
              <w:rPr>
                <w:rFonts w:eastAsiaTheme="minorHAnsi"/>
                <w:sz w:val="24"/>
                <w:szCs w:val="24"/>
              </w:rPr>
              <w:t>Fluorescent Lamps,</w:t>
            </w:r>
            <w:r>
              <w:rPr>
                <w:rFonts w:eastAsiaTheme="minorHAnsi"/>
                <w:sz w:val="24"/>
                <w:szCs w:val="24"/>
              </w:rPr>
              <w:t xml:space="preserve">      </w:t>
            </w:r>
          </w:p>
          <w:p w14:paraId="64802E8A" w14:textId="3A3D3D6A" w:rsidR="0002700E" w:rsidRPr="00461BEF" w:rsidRDefault="00461BEF" w:rsidP="00461BEF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  </w:t>
            </w:r>
            <w:r w:rsidR="00DF7F9B">
              <w:rPr>
                <w:rFonts w:eastAsiaTheme="minorHAnsi"/>
                <w:sz w:val="24"/>
                <w:szCs w:val="24"/>
              </w:rPr>
              <w:t xml:space="preserve">     </w:t>
            </w:r>
            <w:r w:rsidR="00BB4EC5" w:rsidRPr="00461BEF">
              <w:rPr>
                <w:rFonts w:eastAsiaTheme="minorHAnsi"/>
                <w:sz w:val="24"/>
                <w:szCs w:val="24"/>
              </w:rPr>
              <w:t xml:space="preserve">Electronics, PCB's, Medications, </w:t>
            </w:r>
            <w:r>
              <w:rPr>
                <w:rFonts w:eastAsiaTheme="minorHAnsi"/>
                <w:sz w:val="24"/>
                <w:szCs w:val="24"/>
              </w:rPr>
              <w:t>Medical Sharps</w:t>
            </w:r>
          </w:p>
        </w:tc>
      </w:tr>
    </w:tbl>
    <w:p w14:paraId="79881187" w14:textId="77777777" w:rsidR="00E054FD" w:rsidRPr="00E054FD" w:rsidRDefault="00E054FD" w:rsidP="00E054FD">
      <w:pPr>
        <w:rPr>
          <w:sz w:val="2"/>
          <w:szCs w:val="2"/>
        </w:rPr>
      </w:pPr>
    </w:p>
    <w:sectPr w:rsidR="00E054FD" w:rsidRPr="00E054FD">
      <w:type w:val="continuous"/>
      <w:pgSz w:w="15840" w:h="12240" w:orient="landscape"/>
      <w:pgMar w:top="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0E"/>
    <w:rsid w:val="00011B7E"/>
    <w:rsid w:val="0002700E"/>
    <w:rsid w:val="00091716"/>
    <w:rsid w:val="000F6329"/>
    <w:rsid w:val="001071D0"/>
    <w:rsid w:val="00197659"/>
    <w:rsid w:val="00240392"/>
    <w:rsid w:val="00242B9D"/>
    <w:rsid w:val="002512FC"/>
    <w:rsid w:val="002519B6"/>
    <w:rsid w:val="0027685F"/>
    <w:rsid w:val="00317F4E"/>
    <w:rsid w:val="0040021D"/>
    <w:rsid w:val="00461BEF"/>
    <w:rsid w:val="00500EF0"/>
    <w:rsid w:val="00523912"/>
    <w:rsid w:val="00525033"/>
    <w:rsid w:val="00666E40"/>
    <w:rsid w:val="007540D1"/>
    <w:rsid w:val="00775436"/>
    <w:rsid w:val="007B4EBB"/>
    <w:rsid w:val="007E3260"/>
    <w:rsid w:val="00837686"/>
    <w:rsid w:val="00866FE7"/>
    <w:rsid w:val="008B4B99"/>
    <w:rsid w:val="009D218E"/>
    <w:rsid w:val="00A13324"/>
    <w:rsid w:val="00AC2B95"/>
    <w:rsid w:val="00AC55DD"/>
    <w:rsid w:val="00B05844"/>
    <w:rsid w:val="00B97F13"/>
    <w:rsid w:val="00BA3401"/>
    <w:rsid w:val="00BB4EC5"/>
    <w:rsid w:val="00D30318"/>
    <w:rsid w:val="00DA0FB7"/>
    <w:rsid w:val="00DF7F9B"/>
    <w:rsid w:val="00E054FD"/>
    <w:rsid w:val="00E627B1"/>
    <w:rsid w:val="00EC0972"/>
    <w:rsid w:val="00F4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B673"/>
  <w15:docId w15:val="{67E1CD5B-FE5F-4161-B3A2-38615B41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EC0972"/>
    <w:pPr>
      <w:spacing w:before="249"/>
      <w:ind w:left="201"/>
      <w:outlineLvl w:val="1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i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8"/>
    </w:pPr>
  </w:style>
  <w:style w:type="character" w:styleId="CommentReference">
    <w:name w:val="annotation reference"/>
    <w:basedOn w:val="DefaultParagraphFont"/>
    <w:uiPriority w:val="99"/>
    <w:semiHidden/>
    <w:unhideWhenUsed/>
    <w:rsid w:val="00240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3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3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3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3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92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C0972"/>
    <w:rPr>
      <w:rFonts w:ascii="Times New Roman" w:eastAsia="Times New Roman" w:hAnsi="Times New Roman" w:cs="Times New Roman"/>
      <w:b/>
      <w:bCs/>
      <w:sz w:val="30"/>
      <w:szCs w:val="30"/>
    </w:rPr>
  </w:style>
  <w:style w:type="table" w:styleId="TableGrid">
    <w:name w:val="Table Grid"/>
    <w:basedOn w:val="TableNormal"/>
    <w:uiPriority w:val="39"/>
    <w:rsid w:val="00EC0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584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58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0B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Pittsfield Oct. 2015 HHW collection.pmd</vt:lpstr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Pittsfield Oct. 2015 HHW collection.pmd</dc:title>
  <dc:creator>Jamie Cahillane</dc:creator>
  <cp:lastModifiedBy>MNoe</cp:lastModifiedBy>
  <cp:revision>2</cp:revision>
  <cp:lastPrinted>2020-08-28T12:28:00Z</cp:lastPrinted>
  <dcterms:created xsi:type="dcterms:W3CDTF">2020-08-28T16:35:00Z</dcterms:created>
  <dcterms:modified xsi:type="dcterms:W3CDTF">2020-08-28T16:35:00Z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2015-07-16T00:00:00Z</vt:filetime>
  </property>
  <property fmtid="{D5CDD505-2E9C-101B-9397-08002B2CF9AE}" pid="3" name="Creator">
    <vt:lpwstr>PageMaker 7.0</vt:lpwstr>
  </property>
  <property fmtid="{D5CDD505-2E9C-101B-9397-08002B2CF9AE}" pid="4" name="LastSaved">
    <vt:filetime>2019-05-10T00:00:00Z</vt:filetime>
  </property>
</Properties>
</file>